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90" w:type="dxa"/>
        <w:tblInd w:w="6379" w:type="dxa"/>
        <w:tblLook w:val="04A0" w:firstRow="1" w:lastRow="0" w:firstColumn="1" w:lastColumn="0" w:noHBand="0" w:noVBand="1"/>
      </w:tblPr>
      <w:tblGrid>
        <w:gridCol w:w="3790"/>
      </w:tblGrid>
      <w:tr w:rsidR="00665375" w:rsidRPr="00791913" w:rsidTr="00665375">
        <w:tc>
          <w:tcPr>
            <w:tcW w:w="3790" w:type="dxa"/>
            <w:shd w:val="clear" w:color="auto" w:fill="auto"/>
          </w:tcPr>
          <w:p w:rsidR="00665375" w:rsidRPr="00791913" w:rsidRDefault="00665375" w:rsidP="00665375">
            <w:pPr>
              <w:pStyle w:val="ConsTitle"/>
              <w:ind w:left="-14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№3</w:t>
            </w:r>
          </w:p>
        </w:tc>
      </w:tr>
      <w:tr w:rsidR="00665375" w:rsidRPr="00791913" w:rsidTr="00665375">
        <w:tc>
          <w:tcPr>
            <w:tcW w:w="3790" w:type="dxa"/>
            <w:shd w:val="clear" w:color="auto" w:fill="auto"/>
          </w:tcPr>
          <w:p w:rsidR="00665375" w:rsidRPr="00791913" w:rsidRDefault="00665375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</w:tc>
      </w:tr>
      <w:tr w:rsidR="00665375" w:rsidRPr="00791913" w:rsidTr="00665375">
        <w:tc>
          <w:tcPr>
            <w:tcW w:w="3790" w:type="dxa"/>
            <w:shd w:val="clear" w:color="auto" w:fill="auto"/>
          </w:tcPr>
          <w:p w:rsidR="00665375" w:rsidRPr="00791913" w:rsidRDefault="00665375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риказом АО «Газпром газораспределение Краснодар»</w:t>
            </w:r>
          </w:p>
        </w:tc>
      </w:tr>
      <w:tr w:rsidR="00665375" w:rsidRPr="00791913" w:rsidTr="00665375">
        <w:tc>
          <w:tcPr>
            <w:tcW w:w="3790" w:type="dxa"/>
            <w:shd w:val="clear" w:color="auto" w:fill="auto"/>
          </w:tcPr>
          <w:p w:rsidR="00665375" w:rsidRPr="00791913" w:rsidRDefault="00665375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>от «__» _______ 20</w:t>
            </w:r>
            <w:r>
              <w:rPr>
                <w:rFonts w:ascii="Times New Roman" w:hAnsi="Times New Roman"/>
                <w:sz w:val="18"/>
                <w:szCs w:val="18"/>
              </w:rPr>
              <w:t>23__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г. № ___</w:t>
            </w: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и ремонте внутридомового газового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bookmarkEnd w:id="1"/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4E8" w:rsidRPr="00075053" w:rsidRDefault="007874E8" w:rsidP="0078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"__" ____________ 20__ г.</w:t>
      </w:r>
    </w:p>
    <w:p w:rsidR="007874E8" w:rsidRPr="00075053" w:rsidRDefault="007874E8" w:rsidP="0078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заключения)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7505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7874E8" w:rsidRDefault="007874E8" w:rsidP="007874E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E8" w:rsidRPr="005614AC" w:rsidRDefault="007874E8" w:rsidP="007874E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CE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Краснодар», </w:t>
      </w:r>
      <w:r w:rsidRPr="00CE3E50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075053">
        <w:rPr>
          <w:rFonts w:ascii="Times New Roman" w:hAnsi="Times New Roman" w:cs="Times New Roman"/>
          <w:sz w:val="24"/>
          <w:szCs w:val="24"/>
        </w:rPr>
        <w:t>______________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75053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75053">
        <w:rPr>
          <w:rFonts w:ascii="Times New Roman" w:hAnsi="Times New Roman" w:cs="Times New Roman"/>
          <w:sz w:val="24"/>
          <w:szCs w:val="24"/>
        </w:rPr>
        <w:t xml:space="preserve">_,  </w:t>
      </w:r>
      <w:r w:rsidRPr="00CE3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E3E5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614AC">
        <w:rPr>
          <w:rFonts w:ascii="Times New Roman" w:hAnsi="Times New Roman" w:cs="Times New Roman"/>
          <w:sz w:val="16"/>
          <w:szCs w:val="16"/>
        </w:rPr>
        <w:t>(должность, фамилия, имя, отчество (последнее - при наличии)</w:t>
      </w:r>
    </w:p>
    <w:p w:rsidR="007874E8" w:rsidRDefault="007874E8" w:rsidP="00787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874E8" w:rsidRPr="005614AC" w:rsidRDefault="005614AC" w:rsidP="0078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14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7874E8" w:rsidRPr="005614AC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2C6D74" w:rsidRPr="005614AC" w:rsidRDefault="005614AC" w:rsidP="005614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2C6D74" w:rsidRPr="005614AC">
        <w:rPr>
          <w:rFonts w:ascii="Times New Roman" w:hAnsi="Times New Roman" w:cs="Times New Roman"/>
          <w:sz w:val="20"/>
          <w:szCs w:val="20"/>
        </w:rPr>
        <w:t>одной стороны, и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2C6D74" w:rsidRPr="005614AC">
        <w:rPr>
          <w:rFonts w:ascii="Times New Roman" w:hAnsi="Times New Roman" w:cs="Times New Roman"/>
          <w:sz w:val="20"/>
          <w:szCs w:val="20"/>
        </w:rPr>
        <w:t>_______</w:t>
      </w:r>
      <w:r w:rsidRPr="005614AC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2C6D74" w:rsidRPr="005614AC" w:rsidRDefault="002C6D74" w:rsidP="005614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14AC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независимо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от организационно-правовой формы или фамилия, имя, отчество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(последнее - при наличии) индивидуального предпринимателя,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осуществляющих предпринимательскую деятельность по управлению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 xml:space="preserve">многоквартирными домами на основании лицензии (далее </w:t>
      </w:r>
      <w:r w:rsidR="005614AC" w:rsidRPr="005614AC">
        <w:rPr>
          <w:rFonts w:ascii="Times New Roman" w:hAnsi="Times New Roman" w:cs="Times New Roman"/>
          <w:sz w:val="16"/>
          <w:szCs w:val="16"/>
        </w:rPr>
        <w:t>–</w:t>
      </w:r>
      <w:r w:rsidRPr="005614AC">
        <w:rPr>
          <w:rFonts w:ascii="Times New Roman" w:hAnsi="Times New Roman" w:cs="Times New Roman"/>
          <w:sz w:val="16"/>
          <w:szCs w:val="16"/>
        </w:rPr>
        <w:t xml:space="preserve"> управляющая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организация), или полное наименование товарищества собственников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жилья или жилищного кооператива,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иного специализированного потребительского кооператива, или фамилия,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имя, отчество (последнее - при наличии) физического лица -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при непосредственном управлении многоквартирным домом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доме)</w:t>
      </w:r>
    </w:p>
    <w:p w:rsidR="002C6D74" w:rsidRPr="005614AC" w:rsidRDefault="002C6D74" w:rsidP="005614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614AC">
        <w:rPr>
          <w:rFonts w:ascii="Times New Roman" w:hAnsi="Times New Roman" w:cs="Times New Roman"/>
          <w:sz w:val="24"/>
          <w:szCs w:val="24"/>
        </w:rPr>
        <w:t>именуемый в дальнейшем Заказчик, в лице</w:t>
      </w:r>
      <w:r w:rsidRPr="005614AC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5614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</w:t>
      </w:r>
      <w:r w:rsidRPr="005614AC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5614AC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5614AC">
        <w:rPr>
          <w:rFonts w:ascii="Times New Roman" w:hAnsi="Times New Roman" w:cs="Times New Roman"/>
          <w:sz w:val="20"/>
          <w:szCs w:val="20"/>
        </w:rPr>
        <w:t xml:space="preserve">   </w:t>
      </w:r>
      <w:r w:rsidRPr="005614A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5614AC">
        <w:rPr>
          <w:rFonts w:ascii="Times New Roman" w:hAnsi="Times New Roman" w:cs="Times New Roman"/>
          <w:sz w:val="16"/>
          <w:szCs w:val="16"/>
        </w:rPr>
        <w:t>должность (при наличии), фамилия, имя, отчество (последнее - при наличии)</w:t>
      </w:r>
    </w:p>
    <w:p w:rsidR="005614AC" w:rsidRDefault="002C6D74" w:rsidP="005614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4AC">
        <w:rPr>
          <w:rFonts w:ascii="Times New Roman" w:hAnsi="Times New Roman" w:cs="Times New Roman"/>
          <w:sz w:val="24"/>
          <w:szCs w:val="24"/>
        </w:rPr>
        <w:t>действующего</w:t>
      </w:r>
      <w:r w:rsidR="0024752E">
        <w:rPr>
          <w:rFonts w:ascii="Times New Roman" w:hAnsi="Times New Roman" w:cs="Times New Roman"/>
          <w:sz w:val="24"/>
          <w:szCs w:val="24"/>
        </w:rPr>
        <w:t xml:space="preserve"> </w:t>
      </w:r>
      <w:r w:rsidRPr="005614AC">
        <w:rPr>
          <w:rFonts w:ascii="Times New Roman" w:hAnsi="Times New Roman" w:cs="Times New Roman"/>
          <w:sz w:val="24"/>
          <w:szCs w:val="24"/>
        </w:rPr>
        <w:t>на основании</w:t>
      </w:r>
      <w:r w:rsidRPr="005614AC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 w:rsidR="005614AC" w:rsidRPr="005614AC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5614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5614AC" w:rsidRPr="005614AC">
        <w:rPr>
          <w:rFonts w:ascii="Times New Roman" w:hAnsi="Times New Roman" w:cs="Times New Roman"/>
          <w:sz w:val="18"/>
          <w:szCs w:val="18"/>
        </w:rPr>
        <w:t>_____,</w:t>
      </w:r>
    </w:p>
    <w:p w:rsidR="002C6D74" w:rsidRPr="005614AC" w:rsidRDefault="002C6D74" w:rsidP="002C6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14AC">
        <w:rPr>
          <w:rFonts w:ascii="Times New Roman" w:hAnsi="Times New Roman" w:cs="Times New Roman"/>
          <w:sz w:val="18"/>
          <w:szCs w:val="18"/>
        </w:rPr>
        <w:t xml:space="preserve">  </w:t>
      </w:r>
      <w:r w:rsidRPr="005614AC">
        <w:rPr>
          <w:rFonts w:ascii="Times New Roman" w:hAnsi="Times New Roman" w:cs="Times New Roman"/>
          <w:sz w:val="16"/>
          <w:szCs w:val="16"/>
        </w:rPr>
        <w:t>(реквизиты документа, подтверждающего полномочия представителя Заказчика, на основании которого указанное лицо несет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обязанность по заключению настоящего Договора</w:t>
      </w:r>
      <w:r w:rsidR="005614AC" w:rsidRPr="005614AC">
        <w:rPr>
          <w:rFonts w:ascii="Times New Roman" w:hAnsi="Times New Roman" w:cs="Times New Roman"/>
          <w:sz w:val="16"/>
          <w:szCs w:val="16"/>
        </w:rPr>
        <w:t>, или реквизиты документа,</w:t>
      </w:r>
      <w:r w:rsidRPr="005614AC">
        <w:rPr>
          <w:rFonts w:ascii="Times New Roman" w:hAnsi="Times New Roman" w:cs="Times New Roman"/>
          <w:sz w:val="16"/>
          <w:szCs w:val="16"/>
        </w:rPr>
        <w:t xml:space="preserve"> на основании которого указанное лицо действует от имени собственников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помещений в многоквартирном доме - при непосредственном управлении</w:t>
      </w:r>
      <w:r w:rsidR="005614AC" w:rsidRPr="005614AC">
        <w:rPr>
          <w:rFonts w:ascii="Times New Roman" w:hAnsi="Times New Roman" w:cs="Times New Roman"/>
          <w:sz w:val="16"/>
          <w:szCs w:val="16"/>
        </w:rPr>
        <w:t xml:space="preserve"> </w:t>
      </w:r>
      <w:r w:rsidRPr="005614AC">
        <w:rPr>
          <w:rFonts w:ascii="Times New Roman" w:hAnsi="Times New Roman" w:cs="Times New Roman"/>
          <w:sz w:val="16"/>
          <w:szCs w:val="16"/>
        </w:rPr>
        <w:t>многоквартирным домом собственниками помещений в многоквартирном доме)</w:t>
      </w:r>
    </w:p>
    <w:p w:rsidR="002C6D74" w:rsidRPr="005614AC" w:rsidRDefault="002C6D74" w:rsidP="002C6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AC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5614AC">
        <w:rPr>
          <w:rFonts w:ascii="Times New Roman" w:hAnsi="Times New Roman" w:cs="Times New Roman"/>
          <w:sz w:val="24"/>
          <w:szCs w:val="24"/>
        </w:rPr>
        <w:t xml:space="preserve"> </w:t>
      </w:r>
      <w:r w:rsidRPr="005614AC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Pr="005614AC" w:rsidRDefault="002C6D74" w:rsidP="005614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AC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4AC">
        <w:rPr>
          <w:rFonts w:ascii="Times New Roman" w:hAnsi="Times New Roman" w:cs="Times New Roman"/>
          <w:bCs/>
          <w:sz w:val="24"/>
          <w:szCs w:val="24"/>
        </w:rPr>
        <w:t>Исполнитель выполняет работы (оказывает услуги) по техническому обслуживанию и ремонту внутридомового газового обору</w:t>
      </w:r>
      <w:r w:rsidR="005614AC" w:rsidRPr="005614AC">
        <w:rPr>
          <w:rFonts w:ascii="Times New Roman" w:hAnsi="Times New Roman" w:cs="Times New Roman"/>
          <w:bCs/>
          <w:sz w:val="24"/>
          <w:szCs w:val="24"/>
        </w:rPr>
        <w:t xml:space="preserve">дования в многоквартирном доме, </w:t>
      </w:r>
      <w:r w:rsidRPr="005614AC">
        <w:rPr>
          <w:rFonts w:ascii="Times New Roman" w:hAnsi="Times New Roman" w:cs="Times New Roman"/>
          <w:bCs/>
          <w:sz w:val="24"/>
          <w:szCs w:val="24"/>
        </w:rPr>
        <w:t>расположенном по адресу: _____________</w:t>
      </w:r>
      <w:r w:rsidR="005614AC" w:rsidRPr="005614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  <w:r w:rsidRPr="005614AC">
        <w:rPr>
          <w:rFonts w:ascii="Times New Roman" w:hAnsi="Times New Roman" w:cs="Times New Roman"/>
          <w:bCs/>
          <w:sz w:val="24"/>
          <w:szCs w:val="24"/>
        </w:rPr>
        <w:t>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2C6D74" w:rsidRPr="005614AC" w:rsidRDefault="002C6D74" w:rsidP="005614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A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614AC" w:rsidRPr="005614A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614AC">
        <w:rPr>
          <w:rFonts w:ascii="Times New Roman" w:hAnsi="Times New Roman" w:cs="Times New Roman"/>
          <w:bCs/>
          <w:sz w:val="24"/>
          <w:szCs w:val="24"/>
        </w:rPr>
        <w:t>оборудования, входящего в состав внутридомового газового оборудования, приведен в приложении N 1 к настоящему Договору.</w:t>
      </w:r>
    </w:p>
    <w:p w:rsidR="002C6D74" w:rsidRPr="005614AC" w:rsidRDefault="002C6D74" w:rsidP="005614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5614AC" w:rsidRPr="005614A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614AC">
        <w:rPr>
          <w:rFonts w:ascii="Times New Roman" w:hAnsi="Times New Roman" w:cs="Times New Roman"/>
          <w:bCs/>
          <w:sz w:val="24"/>
          <w:szCs w:val="24"/>
        </w:rPr>
        <w:t>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</w:t>
      </w:r>
      <w:r w:rsidR="005614AC" w:rsidRPr="005614AC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 w:rsidRPr="005614AC">
        <w:rPr>
          <w:rFonts w:ascii="Times New Roman" w:hAnsi="Times New Roman" w:cs="Times New Roman"/>
          <w:bCs/>
          <w:sz w:val="24"/>
          <w:szCs w:val="24"/>
        </w:rPr>
        <w:t>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:rsidR="002C6D74" w:rsidRPr="004B064B" w:rsidRDefault="002C6D74" w:rsidP="004B0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4B">
        <w:rPr>
          <w:rFonts w:ascii="Times New Roman" w:hAnsi="Times New Roman" w:cs="Times New Roman"/>
          <w:bCs/>
          <w:sz w:val="24"/>
          <w:szCs w:val="24"/>
        </w:rPr>
        <w:t xml:space="preserve">4.1. Осуществлять техническое обслуживание ВДГО в соответствии с </w:t>
      </w:r>
      <w:r w:rsidR="005614AC" w:rsidRPr="004B064B">
        <w:t xml:space="preserve">пунктом 43 </w:t>
      </w:r>
      <w:r w:rsidRPr="004B064B">
        <w:rPr>
          <w:rFonts w:ascii="Times New Roman" w:hAnsi="Times New Roman" w:cs="Times New Roman"/>
          <w:bCs/>
          <w:sz w:val="24"/>
          <w:szCs w:val="24"/>
        </w:rPr>
        <w:t>Правил пользования газом,</w:t>
      </w:r>
      <w:r w:rsidR="005614AC" w:rsidRPr="004B064B">
        <w:t xml:space="preserve"> Перечнем</w:t>
      </w:r>
      <w:r w:rsidRPr="004B064B">
        <w:rPr>
          <w:rFonts w:ascii="Times New Roman" w:hAnsi="Times New Roman" w:cs="Times New Roman"/>
          <w:bCs/>
          <w:sz w:val="24"/>
          <w:szCs w:val="24"/>
        </w:rPr>
        <w:t xml:space="preserve"> выполняемых работ (оказываемых услуг);</w:t>
      </w:r>
    </w:p>
    <w:p w:rsidR="002C6D74" w:rsidRPr="004B064B" w:rsidRDefault="002C6D74" w:rsidP="004B0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4B">
        <w:rPr>
          <w:rFonts w:ascii="Times New Roman" w:hAnsi="Times New Roman" w:cs="Times New Roman"/>
          <w:bCs/>
          <w:sz w:val="24"/>
          <w:szCs w:val="24"/>
        </w:rPr>
        <w:t>4.2. Выполнять работы по ремонту ВДГО на основании заявок Заказчика;</w:t>
      </w:r>
    </w:p>
    <w:p w:rsidR="002C6D74" w:rsidRPr="004B064B" w:rsidRDefault="002C6D74" w:rsidP="004B0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4B">
        <w:rPr>
          <w:rFonts w:ascii="Times New Roman" w:hAnsi="Times New Roman" w:cs="Times New Roman"/>
          <w:bCs/>
          <w:sz w:val="24"/>
          <w:szCs w:val="24"/>
        </w:rP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4B064B" w:rsidRPr="00075053" w:rsidRDefault="002C6D74" w:rsidP="004B06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B064B" w:rsidRPr="004B064B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4B064B" w:rsidRPr="00075053">
        <w:rPr>
          <w:rFonts w:ascii="Times New Roman" w:hAnsi="Times New Roman" w:cs="Times New Roman"/>
          <w:sz w:val="24"/>
          <w:szCs w:val="24"/>
        </w:rPr>
        <w:t>Уведомлять Заказчика о конкретных дате и времени проведения работ</w:t>
      </w:r>
      <w:r w:rsidR="004B064B">
        <w:rPr>
          <w:rFonts w:ascii="Times New Roman" w:hAnsi="Times New Roman" w:cs="Times New Roman"/>
          <w:sz w:val="24"/>
          <w:szCs w:val="24"/>
        </w:rPr>
        <w:t xml:space="preserve"> </w:t>
      </w:r>
      <w:r w:rsidR="004B064B" w:rsidRPr="00075053">
        <w:rPr>
          <w:rFonts w:ascii="Times New Roman" w:hAnsi="Times New Roman" w:cs="Times New Roman"/>
          <w:sz w:val="24"/>
          <w:szCs w:val="24"/>
        </w:rPr>
        <w:t>(оказ</w:t>
      </w:r>
      <w:r w:rsidR="004B064B">
        <w:rPr>
          <w:rFonts w:ascii="Times New Roman" w:hAnsi="Times New Roman" w:cs="Times New Roman"/>
          <w:sz w:val="24"/>
          <w:szCs w:val="24"/>
        </w:rPr>
        <w:t xml:space="preserve">ания услуг) в следующем порядке </w:t>
      </w:r>
      <w:r w:rsidR="004B064B" w:rsidRPr="00075053">
        <w:rPr>
          <w:rFonts w:ascii="Times New Roman" w:hAnsi="Times New Roman" w:cs="Times New Roman"/>
          <w:sz w:val="24"/>
          <w:szCs w:val="24"/>
        </w:rPr>
        <w:t>___</w:t>
      </w:r>
      <w:r w:rsidR="004B064B">
        <w:rPr>
          <w:rFonts w:ascii="Times New Roman" w:hAnsi="Times New Roman" w:cs="Times New Roman"/>
          <w:sz w:val="24"/>
          <w:szCs w:val="24"/>
        </w:rPr>
        <w:t>_______________</w:t>
      </w:r>
      <w:r w:rsidR="004B064B" w:rsidRPr="00075053">
        <w:rPr>
          <w:rFonts w:ascii="Times New Roman" w:hAnsi="Times New Roman" w:cs="Times New Roman"/>
          <w:sz w:val="24"/>
          <w:szCs w:val="24"/>
        </w:rPr>
        <w:t>___________________________________                                   _______________________________________________</w:t>
      </w:r>
      <w:r w:rsidR="004B064B">
        <w:rPr>
          <w:rFonts w:ascii="Times New Roman" w:hAnsi="Times New Roman" w:cs="Times New Roman"/>
          <w:sz w:val="24"/>
          <w:szCs w:val="24"/>
        </w:rPr>
        <w:t>__</w:t>
      </w:r>
      <w:r w:rsidR="004B064B" w:rsidRPr="00075053">
        <w:rPr>
          <w:rFonts w:ascii="Times New Roman" w:hAnsi="Times New Roman" w:cs="Times New Roman"/>
          <w:sz w:val="24"/>
          <w:szCs w:val="24"/>
        </w:rPr>
        <w:t>____________________________</w:t>
      </w:r>
      <w:r w:rsidR="004B064B">
        <w:rPr>
          <w:rFonts w:ascii="Times New Roman" w:hAnsi="Times New Roman" w:cs="Times New Roman"/>
          <w:sz w:val="24"/>
          <w:szCs w:val="24"/>
        </w:rPr>
        <w:t>.</w:t>
      </w:r>
    </w:p>
    <w:p w:rsidR="002C6D74" w:rsidRPr="004B064B" w:rsidRDefault="004B064B" w:rsidP="004B06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352">
        <w:rPr>
          <w:rFonts w:ascii="Times New Roman" w:hAnsi="Times New Roman" w:cs="Times New Roman"/>
          <w:sz w:val="18"/>
          <w:szCs w:val="18"/>
        </w:rPr>
        <w:t xml:space="preserve">(порядок   и   сроки   устанавливаются по соглашению сторон настоящего Договора, либо уведомление направляется с соблюдением     порядка     предварительного     уведомления     заказчика,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предусмотренного пунктами 48-53 </w:t>
      </w:r>
      <w:r w:rsidRPr="00027352">
        <w:rPr>
          <w:rFonts w:ascii="Times New Roman" w:hAnsi="Times New Roman" w:cs="Times New Roman"/>
          <w:sz w:val="18"/>
          <w:szCs w:val="18"/>
        </w:rPr>
        <w:t>Правил пользования газом)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:rsidR="002C6D74" w:rsidRPr="00494171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171">
        <w:rPr>
          <w:rFonts w:ascii="Times New Roman" w:hAnsi="Times New Roman" w:cs="Times New Roman"/>
          <w:bCs/>
          <w:sz w:val="24"/>
          <w:szCs w:val="24"/>
        </w:rPr>
        <w:t>5.1. Требовать от Заказчика исполнени</w:t>
      </w:r>
      <w:r w:rsidR="00494171" w:rsidRPr="00494171">
        <w:rPr>
          <w:rFonts w:ascii="Times New Roman" w:hAnsi="Times New Roman" w:cs="Times New Roman"/>
          <w:bCs/>
          <w:sz w:val="24"/>
          <w:szCs w:val="24"/>
        </w:rPr>
        <w:t xml:space="preserve">я условий настоящего Договора и Правил </w:t>
      </w:r>
      <w:r w:rsidRPr="00494171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2C6D74" w:rsidRPr="00494171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171">
        <w:rPr>
          <w:rFonts w:ascii="Times New Roman" w:hAnsi="Times New Roman" w:cs="Times New Roman"/>
          <w:bCs/>
          <w:sz w:val="24"/>
          <w:szCs w:val="24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r w:rsidR="00494171" w:rsidRPr="00494171">
        <w:rPr>
          <w:rFonts w:ascii="Times New Roman" w:hAnsi="Times New Roman" w:cs="Times New Roman"/>
        </w:rPr>
        <w:t>пунктами 48-53</w:t>
      </w:r>
      <w:r w:rsidRPr="00494171">
        <w:rPr>
          <w:rFonts w:ascii="Times New Roman" w:hAnsi="Times New Roman" w:cs="Times New Roman"/>
          <w:bCs/>
          <w:sz w:val="24"/>
          <w:szCs w:val="24"/>
        </w:rPr>
        <w:t xml:space="preserve"> Правил пользования газом;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2C6D74" w:rsidRDefault="002C6D74" w:rsidP="002C6D7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:rsidR="00C67935" w:rsidRDefault="00C67935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6.3. Незамедлительно сообщать Исполнителю в диспетчерскую службу Исполни</w:t>
      </w:r>
      <w:r w:rsidR="00C67935" w:rsidRPr="00C67935">
        <w:rPr>
          <w:rFonts w:ascii="Times New Roman" w:hAnsi="Times New Roman" w:cs="Times New Roman"/>
          <w:bCs/>
          <w:sz w:val="24"/>
          <w:szCs w:val="24"/>
        </w:rPr>
        <w:t xml:space="preserve">теля по реквизитам, указанным в пункте 28 </w:t>
      </w:r>
      <w:r w:rsidRPr="00C67935">
        <w:rPr>
          <w:rFonts w:ascii="Times New Roman" w:hAnsi="Times New Roman" w:cs="Times New Roman"/>
          <w:bCs/>
          <w:sz w:val="24"/>
          <w:szCs w:val="24"/>
        </w:rPr>
        <w:t>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6.4. Эксплуатировать газоиспользующее оборудование в соответствии с установленными для такого оборудования техническими требованиями, а также </w:t>
      </w:r>
      <w:r w:rsidRPr="00C67935">
        <w:rPr>
          <w:rFonts w:ascii="Times New Roman" w:hAnsi="Times New Roman" w:cs="Times New Roman"/>
          <w:bCs/>
          <w:sz w:val="24"/>
          <w:szCs w:val="24"/>
        </w:rPr>
        <w:lastRenderedPageBreak/>
        <w:t>незамедлительно уведомлять исполнителя об изменении состава оборудования, входящего в состав ВДГО;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</w:t>
      </w:r>
      <w:r w:rsidR="00C67935" w:rsidRPr="00C67935">
        <w:rPr>
          <w:rFonts w:ascii="Times New Roman" w:hAnsi="Times New Roman" w:cs="Times New Roman"/>
          <w:bCs/>
          <w:sz w:val="24"/>
          <w:szCs w:val="24"/>
        </w:rPr>
        <w:t xml:space="preserve">газа в случаях, предусмотренных Правилами </w:t>
      </w:r>
      <w:r w:rsidRPr="00C67935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6.6. Назначить в соответствии с </w:t>
      </w:r>
      <w:hyperlink r:id="rId6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3 статьи 164</w:t>
        </w:r>
      </w:hyperlink>
      <w:r w:rsidRPr="00C67935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6.7. Соблюдать требования </w:t>
      </w:r>
      <w:hyperlink r:id="rId7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</w:t>
        </w:r>
      </w:hyperlink>
      <w:r w:rsidRPr="00C67935">
        <w:rPr>
          <w:rFonts w:ascii="Times New Roman" w:hAnsi="Times New Roman" w:cs="Times New Roman"/>
          <w:bCs/>
          <w:sz w:val="24"/>
          <w:szCs w:val="24"/>
        </w:rPr>
        <w:t xml:space="preserve"> пользования газом;</w:t>
      </w:r>
    </w:p>
    <w:p w:rsidR="002C6D74" w:rsidRPr="00C67935" w:rsidRDefault="00C67935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6.8. Соблюдать Инструкцию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r w:rsidRPr="00C67935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C67935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28 апреля 2018 г., регистрационный N 50945) (обеспечить ее соблюдение).</w:t>
      </w:r>
    </w:p>
    <w:p w:rsidR="00C67935" w:rsidRDefault="002C6D74" w:rsidP="00C679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r w:rsidR="00C67935" w:rsidRPr="00C67935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</w:t>
      </w:r>
      <w:r w:rsidR="00C67935" w:rsidRPr="00C67935">
        <w:rPr>
          <w:rFonts w:ascii="Times New Roman" w:hAnsi="Times New Roman" w:cs="Times New Roman"/>
          <w:sz w:val="24"/>
          <w:szCs w:val="24"/>
        </w:rPr>
        <w:t xml:space="preserve"> </w:t>
      </w:r>
      <w:r w:rsidRPr="00C67935">
        <w:rPr>
          <w:rFonts w:ascii="Times New Roman" w:hAnsi="Times New Roman" w:cs="Times New Roman"/>
          <w:bCs/>
          <w:sz w:val="24"/>
          <w:szCs w:val="24"/>
        </w:rPr>
        <w:t>пользования газом и иными нормативными правовыми актами;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8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статьи 715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7935">
        <w:rPr>
          <w:rFonts w:ascii="Times New Roman" w:hAnsi="Times New Roman" w:cs="Times New Roman"/>
          <w:bCs/>
          <w:sz w:val="24"/>
          <w:szCs w:val="24"/>
        </w:rPr>
        <w:t>Гражданского кодекса Российской Федерации;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7.6. Требовать расторжения настоящего Договора в </w:t>
      </w: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одностороннем порядке в случаях и в порядке, которые установлены Гражданским </w:t>
      </w:r>
      <w:hyperlink r:id="rId9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Федерации, </w:t>
      </w:r>
      <w:hyperlink r:id="rId10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пользования газом, настоящим Договором.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</w:t>
      </w: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hyperlink w:anchor="Par215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пункте 28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</w:t>
      </w:r>
      <w:r w:rsidRPr="00C67935">
        <w:rPr>
          <w:rFonts w:ascii="Times New Roman" w:hAnsi="Times New Roman" w:cs="Times New Roman"/>
          <w:bCs/>
          <w:sz w:val="24"/>
          <w:szCs w:val="24"/>
        </w:rPr>
        <w:t>Договора.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</w:t>
      </w: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hyperlink r:id="rId11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пунктом 45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Правил пользования </w:t>
      </w:r>
      <w:r w:rsidRPr="00C67935">
        <w:rPr>
          <w:rFonts w:ascii="Times New Roman" w:hAnsi="Times New Roman" w:cs="Times New Roman"/>
          <w:bCs/>
          <w:sz w:val="24"/>
          <w:szCs w:val="24"/>
        </w:rPr>
        <w:t>газом.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2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7935">
        <w:rPr>
          <w:rFonts w:ascii="Times New Roman" w:hAnsi="Times New Roman" w:cs="Times New Roman"/>
          <w:bCs/>
          <w:sz w:val="24"/>
          <w:szCs w:val="24"/>
        </w:rPr>
        <w:t xml:space="preserve">пользования газом, составляемым в двух </w:t>
      </w:r>
      <w:r w:rsidRPr="00C67935">
        <w:rPr>
          <w:rFonts w:ascii="Times New Roman" w:hAnsi="Times New Roman" w:cs="Times New Roman"/>
          <w:bCs/>
          <w:sz w:val="24"/>
          <w:szCs w:val="24"/>
        </w:rPr>
        <w:lastRenderedPageBreak/>
        <w:t>экземплярах - по одному для каждой из сторон, подписываемым уполномоченным представителем Исполнителя и Заказчиком.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 xml:space="preserve">11. Оплата работ (услуг) по настоящему Договору осуществляется Заказчиком по ценам, установленным </w:t>
      </w: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Исполнителем в </w:t>
      </w:r>
      <w:hyperlink w:anchor="Par313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Перечне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выполняемых работ (оказываемых услуг) в соответствии с </w:t>
      </w:r>
      <w:hyperlink r:id="rId13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пользования газом.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 Стоимость работ (услуг) по техническому обслуживанию ВДГО указана в </w:t>
      </w:r>
      <w:hyperlink w:anchor="Par313" w:history="1">
        <w:r w:rsidRPr="00C6793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Перечне</w:t>
        </w:r>
      </w:hyperlink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выполняемых работ (оказываемых услуг).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т.ч</w:t>
      </w:r>
      <w:proofErr w:type="spellEnd"/>
      <w:r w:rsidRPr="00C679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НДС ___% - ______ руб. (______ рублей __ копеек).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35">
        <w:rPr>
          <w:rFonts w:ascii="Times New Roman" w:hAnsi="Times New Roman" w:cs="Times New Roman"/>
          <w:bCs/>
          <w:sz w:val="24"/>
          <w:szCs w:val="24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35">
        <w:rPr>
          <w:rFonts w:ascii="Times New Roman" w:hAnsi="Times New Roman" w:cs="Times New Roman"/>
          <w:sz w:val="24"/>
          <w:szCs w:val="24"/>
        </w:rPr>
        <w:t xml:space="preserve">    14. Оплата работ (услуг) по техническому обслуживанию ВДГО производится</w:t>
      </w:r>
      <w:r w:rsidR="00C67935">
        <w:rPr>
          <w:rFonts w:ascii="Times New Roman" w:hAnsi="Times New Roman" w:cs="Times New Roman"/>
          <w:sz w:val="24"/>
          <w:szCs w:val="24"/>
        </w:rPr>
        <w:t xml:space="preserve"> Заказчиком на основании </w:t>
      </w:r>
      <w:r w:rsidRPr="00C67935">
        <w:rPr>
          <w:rFonts w:ascii="Times New Roman" w:hAnsi="Times New Roman" w:cs="Times New Roman"/>
          <w:sz w:val="24"/>
          <w:szCs w:val="24"/>
        </w:rPr>
        <w:t>счета, представленного Исполнителем, в следующем</w:t>
      </w:r>
      <w:r w:rsidR="00C67935">
        <w:rPr>
          <w:rFonts w:ascii="Times New Roman" w:hAnsi="Times New Roman" w:cs="Times New Roman"/>
          <w:sz w:val="24"/>
          <w:szCs w:val="24"/>
        </w:rPr>
        <w:t xml:space="preserve"> </w:t>
      </w:r>
      <w:r w:rsidRPr="00C67935">
        <w:rPr>
          <w:rFonts w:ascii="Times New Roman" w:hAnsi="Times New Roman" w:cs="Times New Roman"/>
          <w:sz w:val="24"/>
          <w:szCs w:val="24"/>
        </w:rPr>
        <w:t>порядке _______________________________________________________________</w:t>
      </w:r>
      <w:r w:rsidR="00C67935">
        <w:rPr>
          <w:rFonts w:ascii="Times New Roman" w:hAnsi="Times New Roman" w:cs="Times New Roman"/>
          <w:sz w:val="24"/>
          <w:szCs w:val="24"/>
        </w:rPr>
        <w:t>___________</w:t>
      </w:r>
      <w:r w:rsidRPr="00C67935">
        <w:rPr>
          <w:rFonts w:ascii="Times New Roman" w:hAnsi="Times New Roman" w:cs="Times New Roman"/>
          <w:sz w:val="24"/>
          <w:szCs w:val="24"/>
        </w:rPr>
        <w:t>___.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7935">
        <w:rPr>
          <w:rFonts w:ascii="Times New Roman" w:hAnsi="Times New Roman" w:cs="Times New Roman"/>
          <w:sz w:val="16"/>
          <w:szCs w:val="16"/>
        </w:rPr>
        <w:t xml:space="preserve">        (порядок оплаты, в том числе сумма и периодичность, устанавливается</w:t>
      </w:r>
      <w:r w:rsidR="00C67935">
        <w:rPr>
          <w:rFonts w:ascii="Times New Roman" w:hAnsi="Times New Roman" w:cs="Times New Roman"/>
          <w:sz w:val="16"/>
          <w:szCs w:val="16"/>
        </w:rPr>
        <w:t xml:space="preserve"> </w:t>
      </w:r>
      <w:r w:rsidRPr="00C67935">
        <w:rPr>
          <w:rFonts w:ascii="Times New Roman" w:hAnsi="Times New Roman" w:cs="Times New Roman"/>
          <w:sz w:val="16"/>
          <w:szCs w:val="16"/>
        </w:rPr>
        <w:t xml:space="preserve">по   соглашению   </w:t>
      </w:r>
      <w:r w:rsidR="00C67935" w:rsidRPr="00C67935">
        <w:rPr>
          <w:rFonts w:ascii="Times New Roman" w:hAnsi="Times New Roman" w:cs="Times New Roman"/>
          <w:sz w:val="16"/>
          <w:szCs w:val="16"/>
        </w:rPr>
        <w:t>сторон настоящего Договора, либо оплата производится</w:t>
      </w:r>
      <w:r w:rsidR="00C67935">
        <w:rPr>
          <w:rFonts w:ascii="Times New Roman" w:hAnsi="Times New Roman" w:cs="Times New Roman"/>
          <w:sz w:val="16"/>
          <w:szCs w:val="16"/>
        </w:rPr>
        <w:t xml:space="preserve"> </w:t>
      </w:r>
      <w:r w:rsidR="00C67935" w:rsidRPr="00C67935">
        <w:rPr>
          <w:rFonts w:ascii="Times New Roman" w:hAnsi="Times New Roman" w:cs="Times New Roman"/>
          <w:sz w:val="16"/>
          <w:szCs w:val="16"/>
        </w:rPr>
        <w:t>Заказчиком в виде ежемесячной</w:t>
      </w:r>
      <w:r w:rsidR="0024752E">
        <w:rPr>
          <w:rFonts w:ascii="Times New Roman" w:hAnsi="Times New Roman" w:cs="Times New Roman"/>
          <w:sz w:val="16"/>
          <w:szCs w:val="16"/>
        </w:rPr>
        <w:t xml:space="preserve"> абонентской </w:t>
      </w:r>
      <w:r w:rsidR="0024752E" w:rsidRPr="00C67935">
        <w:rPr>
          <w:rFonts w:ascii="Times New Roman" w:hAnsi="Times New Roman" w:cs="Times New Roman"/>
          <w:sz w:val="16"/>
          <w:szCs w:val="16"/>
        </w:rPr>
        <w:t>платы, составляющей</w:t>
      </w:r>
      <w:r w:rsidRPr="00C67935">
        <w:rPr>
          <w:rFonts w:ascii="Times New Roman" w:hAnsi="Times New Roman" w:cs="Times New Roman"/>
          <w:sz w:val="16"/>
          <w:szCs w:val="16"/>
        </w:rPr>
        <w:t xml:space="preserve"> 1/12 от</w:t>
      </w:r>
      <w:r w:rsidR="00C67935">
        <w:rPr>
          <w:rFonts w:ascii="Times New Roman" w:hAnsi="Times New Roman" w:cs="Times New Roman"/>
          <w:sz w:val="16"/>
          <w:szCs w:val="16"/>
        </w:rPr>
        <w:t xml:space="preserve"> </w:t>
      </w:r>
      <w:r w:rsidRPr="00C67935">
        <w:rPr>
          <w:rFonts w:ascii="Times New Roman" w:hAnsi="Times New Roman" w:cs="Times New Roman"/>
          <w:sz w:val="16"/>
          <w:szCs w:val="16"/>
        </w:rPr>
        <w:t>годовой стоимости технического обслуживания ВДГО в срок не позднее десятого</w:t>
      </w:r>
      <w:r w:rsidR="00C67935">
        <w:rPr>
          <w:rFonts w:ascii="Times New Roman" w:hAnsi="Times New Roman" w:cs="Times New Roman"/>
          <w:sz w:val="16"/>
          <w:szCs w:val="16"/>
        </w:rPr>
        <w:t xml:space="preserve"> </w:t>
      </w:r>
      <w:r w:rsidRPr="00C67935">
        <w:rPr>
          <w:rFonts w:ascii="Times New Roman" w:hAnsi="Times New Roman" w:cs="Times New Roman"/>
          <w:sz w:val="16"/>
          <w:szCs w:val="16"/>
        </w:rPr>
        <w:t>числа месяца, следующего за отчетным)</w:t>
      </w:r>
    </w:p>
    <w:p w:rsidR="002C6D74" w:rsidRPr="00C67935" w:rsidRDefault="0024752E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 Оплата работ по</w:t>
      </w:r>
      <w:r w:rsidR="002C6D74" w:rsidRPr="00C67935">
        <w:rPr>
          <w:rFonts w:ascii="Times New Roman" w:hAnsi="Times New Roman" w:cs="Times New Roman"/>
          <w:sz w:val="24"/>
          <w:szCs w:val="24"/>
        </w:rPr>
        <w:t xml:space="preserve"> ремонту ВДГО производится Заказчиком не позднее</w:t>
      </w:r>
    </w:p>
    <w:p w:rsidR="002C6D74" w:rsidRPr="00C67935" w:rsidRDefault="002C6D74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6D74" w:rsidRPr="0024752E" w:rsidRDefault="0024752E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(срок о</w:t>
      </w:r>
      <w:r w:rsidR="002C6D74" w:rsidRPr="0024752E">
        <w:rPr>
          <w:rFonts w:ascii="Times New Roman" w:hAnsi="Times New Roman" w:cs="Times New Roman"/>
          <w:sz w:val="16"/>
          <w:szCs w:val="16"/>
        </w:rPr>
        <w:t>платы устанавливается по соглашению сторон настоящего Договора,</w:t>
      </w:r>
      <w:r>
        <w:rPr>
          <w:rFonts w:ascii="Times New Roman" w:hAnsi="Times New Roman" w:cs="Times New Roman"/>
          <w:sz w:val="16"/>
          <w:szCs w:val="16"/>
        </w:rPr>
        <w:t xml:space="preserve"> либо оплата производится Заказчиком не позднее </w:t>
      </w:r>
      <w:r w:rsidR="002C6D74" w:rsidRPr="0024752E">
        <w:rPr>
          <w:rFonts w:ascii="Times New Roman" w:hAnsi="Times New Roman" w:cs="Times New Roman"/>
          <w:sz w:val="16"/>
          <w:szCs w:val="16"/>
        </w:rPr>
        <w:t>десятого числа месяца,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C6D74" w:rsidRPr="0024752E">
        <w:rPr>
          <w:rFonts w:ascii="Times New Roman" w:hAnsi="Times New Roman" w:cs="Times New Roman"/>
          <w:sz w:val="16"/>
          <w:szCs w:val="16"/>
        </w:rPr>
        <w:t>следующего за месяцем, в котором были выполнены работы по ремонту ВДГО)</w:t>
      </w:r>
    </w:p>
    <w:p w:rsidR="002C6D74" w:rsidRPr="0024752E" w:rsidRDefault="002C6D74" w:rsidP="00C6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2E">
        <w:rPr>
          <w:rFonts w:ascii="Times New Roman" w:hAnsi="Times New Roman" w:cs="Times New Roman"/>
          <w:sz w:val="24"/>
          <w:szCs w:val="24"/>
        </w:rPr>
        <w:t>на основании счета, представленного Исполнителем.</w:t>
      </w:r>
    </w:p>
    <w:p w:rsidR="002C6D74" w:rsidRPr="0024752E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16. Настоящий Договор вступает в силу со дня его подписания сторонами в порядке, предусмотренном </w:t>
      </w:r>
      <w:hyperlink r:id="rId14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пользования газом, и действует в течение трех лет.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 Настоящий Договор может быть расторгнут Заказчиком в одностороннем порядке в случае: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Par162"/>
      <w:bookmarkEnd w:id="2"/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19.1. Расторжения договора поставки газа в порядке, предусмотренном </w:t>
      </w:r>
      <w:hyperlink r:id="rId15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" w:name="Par164"/>
      <w:bookmarkEnd w:id="3"/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Par165"/>
      <w:bookmarkEnd w:id="4"/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6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пользования газом.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21. День расторжения настоящего Договора по основаниям, предусмотренным </w:t>
      </w:r>
      <w:hyperlink w:anchor="Par162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подпунктами 19.1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hyperlink w:anchor="Par164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19.3 пункта 19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hyperlink w:anchor="Par165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пунктом 20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Договора, определяется в соответствии с </w:t>
      </w:r>
      <w:hyperlink r:id="rId17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пунктом 62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Правил пользования газом.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18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Федерации, </w:t>
      </w:r>
      <w:hyperlink r:id="rId19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0" w:history="1">
        <w:r w:rsidRPr="0024752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Правилами</w:t>
        </w:r>
      </w:hyperlink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пользования газом.</w:t>
      </w:r>
    </w:p>
    <w:p w:rsidR="002C6D74" w:rsidRPr="0024752E" w:rsidRDefault="002C6D74" w:rsidP="002475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5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Pr="0024752E" w:rsidRDefault="0024752E" w:rsidP="002475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52E">
        <w:rPr>
          <w:rFonts w:ascii="Times New Roman" w:hAnsi="Times New Roman" w:cs="Times New Roman"/>
          <w:bCs/>
          <w:sz w:val="24"/>
          <w:szCs w:val="24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24752E" w:rsidRPr="0024752E" w:rsidRDefault="0024752E" w:rsidP="002475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52E">
        <w:rPr>
          <w:rFonts w:ascii="Times New Roman" w:hAnsi="Times New Roman" w:cs="Times New Roman"/>
          <w:bCs/>
          <w:sz w:val="24"/>
          <w:szCs w:val="24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2C6D74" w:rsidRPr="0024752E" w:rsidRDefault="0024752E" w:rsidP="002475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52E">
        <w:rPr>
          <w:rFonts w:ascii="Times New Roman" w:hAnsi="Times New Roman" w:cs="Times New Roman"/>
          <w:bCs/>
          <w:sz w:val="24"/>
          <w:szCs w:val="24"/>
        </w:rPr>
        <w:t>26. Настоящий договор составлен и подписан в двух экземплярах по одному для каждой из сторон.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 Реквизиты Сторон:</w:t>
      </w:r>
    </w:p>
    <w:p w:rsidR="0024752E" w:rsidRDefault="0024752E" w:rsidP="0024752E">
      <w:pPr>
        <w:ind w:right="-82"/>
        <w:rPr>
          <w:rFonts w:ascii="Times New Roman" w:hAnsi="Times New Roman" w:cs="Times New Roman"/>
        </w:rPr>
      </w:pPr>
      <w:bookmarkStart w:id="5" w:name="Par215"/>
      <w:bookmarkEnd w:id="5"/>
    </w:p>
    <w:p w:rsidR="0024752E" w:rsidRPr="00CD4EAE" w:rsidRDefault="0024752E" w:rsidP="0024752E">
      <w:pPr>
        <w:ind w:right="-82"/>
        <w:rPr>
          <w:rFonts w:ascii="Times New Roman" w:hAnsi="Times New Roman" w:cs="Times New Roman"/>
        </w:rPr>
      </w:pPr>
      <w:r w:rsidRPr="00CD4EAE">
        <w:rPr>
          <w:rFonts w:ascii="Times New Roman" w:hAnsi="Times New Roman" w:cs="Times New Roman"/>
        </w:rPr>
        <w:t>ИСПОЛНИТЕЛЬ                                                      ЗАКАЗЧИК:</w:t>
      </w: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4962"/>
        <w:gridCol w:w="401"/>
      </w:tblGrid>
      <w:tr w:rsidR="0024752E" w:rsidRPr="00CD4EAE" w:rsidTr="008C3754">
        <w:trPr>
          <w:gridBefore w:val="1"/>
          <w:wBefore w:w="38" w:type="dxa"/>
        </w:trPr>
        <w:tc>
          <w:tcPr>
            <w:tcW w:w="4606" w:type="dxa"/>
          </w:tcPr>
          <w:p w:rsidR="0024752E" w:rsidRPr="00CD4EAE" w:rsidRDefault="0024752E" w:rsidP="008C3754">
            <w:pPr>
              <w:ind w:left="-75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Адрес: 350051, РФ, Краснодарский край, г. Краснодар, ул. Строителей, д. 23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тел.: (861) 279-35-82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ИНН: 2308021656    КПП: 230801001           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р/с 40702810100010004985 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lastRenderedPageBreak/>
              <w:t>в Центральном филиале АБ «РОССИЯ»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к/</w:t>
            </w:r>
            <w:proofErr w:type="spellStart"/>
            <w:r w:rsidRPr="00CD4EAE">
              <w:rPr>
                <w:rFonts w:ascii="Times New Roman" w:hAnsi="Times New Roman" w:cs="Times New Roman"/>
              </w:rPr>
              <w:t>сч</w:t>
            </w:r>
            <w:proofErr w:type="spellEnd"/>
            <w:r w:rsidRPr="00CD4EAE">
              <w:rPr>
                <w:rFonts w:ascii="Times New Roman" w:hAnsi="Times New Roman" w:cs="Times New Roman"/>
              </w:rPr>
              <w:t>. 30101810145250000220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БИК 044525220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  <w:lang w:val="en-US"/>
              </w:rPr>
            </w:pPr>
            <w:r w:rsidRPr="00CD4EAE">
              <w:rPr>
                <w:rFonts w:ascii="Times New Roman" w:hAnsi="Times New Roman" w:cs="Times New Roman"/>
              </w:rPr>
              <w:t xml:space="preserve">ОГРН </w:t>
            </w:r>
            <w:r w:rsidRPr="00CD4EAE">
              <w:rPr>
                <w:rFonts w:ascii="Times New Roman" w:hAnsi="Times New Roman" w:cs="Times New Roman"/>
                <w:lang w:val="en-US"/>
              </w:rPr>
              <w:t>1022301189790</w:t>
            </w:r>
          </w:p>
          <w:p w:rsidR="0024752E" w:rsidRPr="00CD4EAE" w:rsidRDefault="0024752E" w:rsidP="008C3754">
            <w:pPr>
              <w:pStyle w:val="1"/>
              <w:rPr>
                <w:snapToGrid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24752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ФИО______________________________</w:t>
            </w:r>
            <w:r w:rsidR="004E7BC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4E7BC8" w:rsidRDefault="004E7BC8" w:rsidP="004E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рождения__________________________________</w:t>
            </w:r>
          </w:p>
          <w:p w:rsidR="004E7BC8" w:rsidRPr="00CD4EAE" w:rsidRDefault="004E7BC8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месту жительства___________________________________________________________________________________________________________________________________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Документ, удостоверяющий </w:t>
            </w:r>
            <w:proofErr w:type="gramStart"/>
            <w:r>
              <w:rPr>
                <w:rFonts w:ascii="Times New Roman" w:hAnsi="Times New Roman" w:cs="Times New Roman"/>
              </w:rPr>
              <w:t>личность:_</w:t>
            </w:r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Серия_________Номер</w:t>
            </w:r>
            <w:proofErr w:type="spellEnd"/>
            <w:r>
              <w:rPr>
                <w:rFonts w:ascii="Times New Roman" w:hAnsi="Times New Roman" w:cs="Times New Roman"/>
              </w:rPr>
              <w:t>_____________________</w:t>
            </w:r>
            <w:r w:rsidR="004E7BC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</w:t>
            </w:r>
            <w:r w:rsidR="004E7BC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="004E7BC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24752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выдачи____________________________________</w:t>
            </w:r>
          </w:p>
          <w:p w:rsidR="001B221F" w:rsidRDefault="001B221F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ИНН___________________________________________</w:t>
            </w:r>
          </w:p>
          <w:p w:rsidR="001B221F" w:rsidRDefault="001B221F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почты_________________________</w:t>
            </w:r>
          </w:p>
          <w:p w:rsidR="0024752E" w:rsidRPr="00CD4EAE" w:rsidRDefault="0024752E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телефон_____________________________</w:t>
            </w:r>
          </w:p>
        </w:tc>
      </w:tr>
      <w:tr w:rsidR="0024752E" w:rsidRPr="00CD4EAE" w:rsidTr="008C3754">
        <w:tblPrEx>
          <w:tblCellMar>
            <w:left w:w="108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4644" w:type="dxa"/>
            <w:gridSpan w:val="2"/>
          </w:tcPr>
          <w:p w:rsidR="004B09F4" w:rsidRPr="00CD4EAE" w:rsidRDefault="004B09F4" w:rsidP="008C3754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4752E" w:rsidRPr="00CD4EAE" w:rsidRDefault="0024752E" w:rsidP="008C3754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 Наименование, контактные данные диспетчерской службы Исполнителя:</w:t>
      </w:r>
    </w:p>
    <w:p w:rsidR="002C6D74" w:rsidRPr="0024752E" w:rsidRDefault="002C6D74" w:rsidP="002C6D74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52E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</w:p>
    <w:p w:rsidR="002C6D74" w:rsidRDefault="002C6D74" w:rsidP="002C6D7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752E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 Подписи Сторон: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38"/>
        <w:gridCol w:w="5169"/>
      </w:tblGrid>
      <w:tr w:rsidR="001B221F" w:rsidRPr="00CD4EAE" w:rsidTr="008F1A70">
        <w:tc>
          <w:tcPr>
            <w:tcW w:w="4644" w:type="dxa"/>
          </w:tcPr>
          <w:p w:rsidR="001B221F" w:rsidRPr="00CD4EAE" w:rsidRDefault="001B221F" w:rsidP="008F1A70">
            <w:pPr>
              <w:rPr>
                <w:rFonts w:ascii="Times New Roman" w:hAnsi="Times New Roman" w:cs="Times New Roman"/>
              </w:rPr>
            </w:pPr>
          </w:p>
          <w:p w:rsidR="001B221F" w:rsidRPr="00CD4EAE" w:rsidRDefault="001B221F" w:rsidP="008F1A70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1B221F" w:rsidRPr="00CD4EAE" w:rsidRDefault="001B221F" w:rsidP="008F1A70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>ФИО</w:t>
            </w:r>
          </w:p>
          <w:p w:rsidR="001B221F" w:rsidRDefault="001B221F" w:rsidP="008F1A70">
            <w:pPr>
              <w:ind w:right="-82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   М.П</w:t>
            </w:r>
          </w:p>
          <w:p w:rsidR="001B221F" w:rsidRPr="00CD4EAE" w:rsidRDefault="001B221F" w:rsidP="008F1A70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1B221F" w:rsidRPr="00CD4EAE" w:rsidTr="008F1A70">
              <w:tc>
                <w:tcPr>
                  <w:tcW w:w="4644" w:type="dxa"/>
                </w:tcPr>
                <w:p w:rsidR="001B221F" w:rsidRPr="00CD4EAE" w:rsidRDefault="001B221F" w:rsidP="008F1A70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</w:p>
                <w:p w:rsidR="001B221F" w:rsidRPr="00EF786C" w:rsidRDefault="001B221F" w:rsidP="008F1A70">
                  <w:pPr>
                    <w:spacing w:after="0"/>
                    <w:jc w:val="both"/>
                    <w:rPr>
                      <w:sz w:val="18"/>
                    </w:rPr>
                  </w:pPr>
                  <w:r w:rsidRPr="00EF786C">
                    <w:rPr>
                      <w:sz w:val="18"/>
                    </w:rPr>
                    <w:t>______________________________________________</w:t>
                  </w:r>
                  <w:r>
                    <w:rPr>
                      <w:sz w:val="18"/>
                    </w:rPr>
                    <w:t>______________</w:t>
                  </w:r>
                </w:p>
                <w:p w:rsidR="001B221F" w:rsidRDefault="001B221F" w:rsidP="008F1A70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Pr="00EF786C">
                    <w:rPr>
                      <w:sz w:val="18"/>
                    </w:rPr>
                    <w:t>(</w:t>
                  </w:r>
                  <w:proofErr w:type="gramStart"/>
                  <w:r w:rsidRPr="00EF786C">
                    <w:rPr>
                      <w:sz w:val="18"/>
                    </w:rPr>
                    <w:t xml:space="preserve">подпись)   </w:t>
                  </w:r>
                  <w:proofErr w:type="gramEnd"/>
                  <w:r w:rsidRPr="00EF786C">
                    <w:rPr>
                      <w:sz w:val="18"/>
                    </w:rPr>
                    <w:t xml:space="preserve">                                 (расшифровка подписи)</w:t>
                  </w:r>
                </w:p>
                <w:p w:rsidR="001B221F" w:rsidRDefault="001B221F" w:rsidP="008F1A70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</w:t>
                  </w:r>
                </w:p>
                <w:p w:rsidR="001B221F" w:rsidRPr="00CD4EAE" w:rsidRDefault="001B221F" w:rsidP="008F1A70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  <w:r w:rsidRPr="00CD4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B221F" w:rsidRPr="00CD4EAE" w:rsidTr="008F1A70">
              <w:tc>
                <w:tcPr>
                  <w:tcW w:w="4644" w:type="dxa"/>
                </w:tcPr>
                <w:p w:rsidR="001B221F" w:rsidRPr="00CD4EAE" w:rsidRDefault="001B221F" w:rsidP="008F1A70">
                  <w:pPr>
                    <w:pStyle w:val="3"/>
                    <w:ind w:right="-426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1B221F" w:rsidRPr="00CD4EAE" w:rsidRDefault="001B221F" w:rsidP="008F1A70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E" w:rsidRDefault="0024752E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ремонте внутридомового газового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2C6D74" w:rsidTr="008C3754">
        <w:tc>
          <w:tcPr>
            <w:tcW w:w="9052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Par242"/>
            <w:bookmarkEnd w:id="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806"/>
      </w:tblGrid>
      <w:tr w:rsidR="002C6D74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2C6D74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2C6D74" w:rsidTr="008C3754">
        <w:tc>
          <w:tcPr>
            <w:tcW w:w="9052" w:type="dxa"/>
            <w:gridSpan w:val="7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2C6D74" w:rsidTr="008C3754">
        <w:tc>
          <w:tcPr>
            <w:tcW w:w="3970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2C6D74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2C6D74" w:rsidTr="008C3754">
        <w:tc>
          <w:tcPr>
            <w:tcW w:w="1591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1591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2C6D74" w:rsidTr="008C3754">
        <w:tc>
          <w:tcPr>
            <w:tcW w:w="3970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ремонте внутридомового газового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оборудования в многоквартирном доме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2C6D74" w:rsidTr="008C3754">
        <w:tc>
          <w:tcPr>
            <w:tcW w:w="9052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Par313"/>
            <w:bookmarkEnd w:id="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2C6D74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</w:t>
            </w:r>
            <w:hyperlink w:anchor="Par38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2C6D74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2C6D74" w:rsidTr="008C3754">
        <w:tc>
          <w:tcPr>
            <w:tcW w:w="9052" w:type="dxa"/>
            <w:gridSpan w:val="7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2C6D74" w:rsidTr="008C3754">
        <w:tc>
          <w:tcPr>
            <w:tcW w:w="3970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2C6D74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2C6D74" w:rsidTr="008C3754">
        <w:tc>
          <w:tcPr>
            <w:tcW w:w="1591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74" w:rsidTr="008C3754">
        <w:tc>
          <w:tcPr>
            <w:tcW w:w="1591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2C6D74" w:rsidTr="008C3754">
        <w:tc>
          <w:tcPr>
            <w:tcW w:w="3970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2C6D74" w:rsidRDefault="002C6D74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2C6D74" w:rsidRDefault="002C6D74" w:rsidP="002C6D7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380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p w:rsidR="002C6D74" w:rsidRDefault="002C6D74" w:rsidP="002C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50" w:rsidRDefault="00D43A50"/>
    <w:sectPr w:rsidR="00D43A50" w:rsidSect="007874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88" w:rsidRDefault="00127C88" w:rsidP="00127C88">
      <w:pPr>
        <w:spacing w:after="0" w:line="240" w:lineRule="auto"/>
      </w:pPr>
      <w:r>
        <w:separator/>
      </w:r>
    </w:p>
  </w:endnote>
  <w:endnote w:type="continuationSeparator" w:id="0">
    <w:p w:rsidR="00127C88" w:rsidRDefault="00127C88" w:rsidP="0012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88" w:rsidRDefault="00127C88" w:rsidP="00127C88">
      <w:pPr>
        <w:spacing w:after="0" w:line="240" w:lineRule="auto"/>
      </w:pPr>
      <w:r>
        <w:separator/>
      </w:r>
    </w:p>
  </w:footnote>
  <w:footnote w:type="continuationSeparator" w:id="0">
    <w:p w:rsidR="00127C88" w:rsidRDefault="00127C88" w:rsidP="0012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88" w:rsidRDefault="00127C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4"/>
    <w:rsid w:val="00127C88"/>
    <w:rsid w:val="001B221F"/>
    <w:rsid w:val="0024752E"/>
    <w:rsid w:val="002C6D74"/>
    <w:rsid w:val="00494171"/>
    <w:rsid w:val="004B064B"/>
    <w:rsid w:val="004B09F4"/>
    <w:rsid w:val="004E7BC8"/>
    <w:rsid w:val="005614AC"/>
    <w:rsid w:val="00665375"/>
    <w:rsid w:val="007874E8"/>
    <w:rsid w:val="00920740"/>
    <w:rsid w:val="00C67935"/>
    <w:rsid w:val="00D43A50"/>
    <w:rsid w:val="00D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A1CE-1FC4-4124-B0BD-15DD250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75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475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Обычный1"/>
    <w:rsid w:val="002475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52E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6537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C88"/>
  </w:style>
  <w:style w:type="paragraph" w:styleId="a7">
    <w:name w:val="footer"/>
    <w:basedOn w:val="a"/>
    <w:link w:val="a8"/>
    <w:uiPriority w:val="99"/>
    <w:unhideWhenUsed/>
    <w:rsid w:val="0012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12F0E8EF1E7EA24D026EF35ED3EDC5CD490626B5ECC1DEB8B55C3AE8F44CE96A99B1D4365A3C5FFV6TCH" TargetMode="External"/><Relationship Id="rId13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18" Type="http://schemas.openxmlformats.org/officeDocument/2006/relationships/hyperlink" Target="consultantplus://offline/ref=F3A6ABCA791740D55B1F5130D07FEC20562B018AF4E3EA24D026EF35ED3EDC5CC6903A675FC903EC8A4095FFC9V1T2H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12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17" Type="http://schemas.openxmlformats.org/officeDocument/2006/relationships/hyperlink" Target="consultantplus://offline/ref=F3A6ABCA791740D55B1F5130D07FEC20512C018DF0E7EA24D026EF35ED3EDC5CD490626B5ECD1FED8B55C3AE8F44CE96A99B1D4365A3C5FFV6TCH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20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62C0F8FFAE1EA24D026EF35ED3EDC5CD49062635ACC16B8DD1AC2F2CA15DD97AB9B1F4579VAT2H" TargetMode="External"/><Relationship Id="rId11" Type="http://schemas.openxmlformats.org/officeDocument/2006/relationships/hyperlink" Target="consultantplus://offline/ref=F3A6ABCA791740D55B1F5130D07FEC20512C018DF0E7EA24D026EF35ED3EDC5CD490626B5ECD1CE48855C3AE8F44CE96A99B1D4365A3C5FFV6TCH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3A6ABCA791740D55B1F5130D07FEC20512C018DF0E4EA24D026EF35ED3EDC5CD490626B5ECD1DED8855C3AE8F44CE96A99B1D4365A3C5FFV6TC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19" Type="http://schemas.openxmlformats.org/officeDocument/2006/relationships/hyperlink" Target="consultantplus://offline/ref=F3A6ABCA791740D55B1F5130D07FEC20562B0A8CFAE6EA24D026EF35ED3EDC5CC6903A675FC903EC8A4095FFC9V1T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A6ABCA791740D55B1F5130D07FEC20562B018AF4E3EA24D026EF35ED3EDC5CC6903A675FC903EC8A4095FFC9V1T2H" TargetMode="External"/><Relationship Id="rId14" Type="http://schemas.openxmlformats.org/officeDocument/2006/relationships/hyperlink" Target="consultantplus://offline/ref=F3A6ABCA791740D55B1F5130D07FEC20512C018DF0E7EA24D026EF35ED3EDC5CD490626B5ECD1DED8455C3AE8F44CE96A99B1D4365A3C5FFV6T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3321</Words>
  <Characters>18934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Негоруца Анна Геннадьевна</dc:creator>
  <cp:keywords/>
  <dc:description/>
  <cp:lastModifiedBy>Грязнев Михаил Николаевич</cp:lastModifiedBy>
  <cp:revision>2</cp:revision>
  <cp:lastPrinted>2023-07-12T12:36:00Z</cp:lastPrinted>
  <dcterms:created xsi:type="dcterms:W3CDTF">2023-09-15T06:41:00Z</dcterms:created>
  <dcterms:modified xsi:type="dcterms:W3CDTF">2023-09-15T06:41:00Z</dcterms:modified>
</cp:coreProperties>
</file>