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6F6" w:rsidRPr="00695FB0" w:rsidRDefault="006F4A0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95FB0">
        <w:rPr>
          <w:rFonts w:ascii="Times New Roman" w:hAnsi="Times New Roman" w:cs="Times New Roman"/>
          <w:b/>
          <w:sz w:val="32"/>
        </w:rPr>
        <w:t>ПРОДАЖА</w:t>
      </w:r>
    </w:p>
    <w:p w:rsidR="006F4A06" w:rsidRPr="00695FB0" w:rsidRDefault="006E5337" w:rsidP="003131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695FB0">
        <w:rPr>
          <w:rFonts w:ascii="Times New Roman" w:hAnsi="Times New Roman" w:cs="Times New Roman"/>
          <w:b/>
          <w:sz w:val="24"/>
        </w:rPr>
        <w:t>не</w:t>
      </w:r>
      <w:r w:rsidR="00BC6316" w:rsidRPr="00695FB0">
        <w:rPr>
          <w:rFonts w:ascii="Times New Roman" w:hAnsi="Times New Roman" w:cs="Times New Roman"/>
          <w:b/>
          <w:sz w:val="24"/>
        </w:rPr>
        <w:t>движимого</w:t>
      </w:r>
      <w:r w:rsidR="00C46C4F" w:rsidRPr="00695FB0">
        <w:rPr>
          <w:rFonts w:ascii="Times New Roman" w:hAnsi="Times New Roman" w:cs="Times New Roman"/>
          <w:b/>
          <w:sz w:val="24"/>
        </w:rPr>
        <w:t xml:space="preserve"> имущества</w:t>
      </w:r>
      <w:r w:rsidR="003131B5" w:rsidRPr="00695FB0">
        <w:rPr>
          <w:rFonts w:ascii="Times New Roman" w:hAnsi="Times New Roman" w:cs="Times New Roman"/>
          <w:b/>
          <w:sz w:val="24"/>
        </w:rPr>
        <w:t xml:space="preserve">: </w:t>
      </w:r>
      <w:r w:rsidR="00D35F37" w:rsidRPr="00D35F37">
        <w:rPr>
          <w:rFonts w:ascii="Times New Roman" w:hAnsi="Times New Roman" w:cs="Times New Roman"/>
          <w:b/>
          <w:sz w:val="24"/>
          <w:szCs w:val="24"/>
        </w:rPr>
        <w:t xml:space="preserve">Гостиничный номер </w:t>
      </w:r>
      <w:r w:rsidR="00D35F37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="00D35F37" w:rsidRPr="00D35F37">
        <w:rPr>
          <w:rFonts w:ascii="Times New Roman" w:hAnsi="Times New Roman" w:cs="Times New Roman"/>
          <w:b/>
          <w:sz w:val="24"/>
          <w:szCs w:val="24"/>
        </w:rPr>
        <w:t>208</w:t>
      </w:r>
      <w:r w:rsidR="003131B5" w:rsidRPr="00695FB0">
        <w:rPr>
          <w:rFonts w:ascii="Times New Roman" w:hAnsi="Times New Roman" w:cs="Times New Roman"/>
          <w:b/>
          <w:sz w:val="24"/>
        </w:rPr>
        <w:t xml:space="preserve">, </w:t>
      </w:r>
      <w:r w:rsidR="006F4A06" w:rsidRPr="00695FB0">
        <w:rPr>
          <w:rFonts w:ascii="Times New Roman" w:hAnsi="Times New Roman" w:cs="Times New Roman"/>
          <w:b/>
          <w:sz w:val="24"/>
        </w:rPr>
        <w:t>расположе</w:t>
      </w:r>
      <w:r w:rsidR="00BC6316" w:rsidRPr="00695FB0">
        <w:rPr>
          <w:rFonts w:ascii="Times New Roman" w:hAnsi="Times New Roman" w:cs="Times New Roman"/>
          <w:b/>
          <w:sz w:val="24"/>
        </w:rPr>
        <w:t>нного по адресу:</w:t>
      </w:r>
    </w:p>
    <w:p w:rsidR="006E5337" w:rsidRPr="00695FB0" w:rsidRDefault="00461C02" w:rsidP="006F4A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95FB0">
        <w:rPr>
          <w:rFonts w:ascii="Times New Roman" w:eastAsia="TimesNewRomanPSMT" w:hAnsi="Times New Roman" w:cs="Times New Roman"/>
          <w:sz w:val="24"/>
          <w:szCs w:val="28"/>
        </w:rPr>
        <w:t xml:space="preserve">Россия, </w:t>
      </w:r>
      <w:r w:rsidR="00D35F37" w:rsidRPr="00D35F37">
        <w:rPr>
          <w:rFonts w:ascii="Times New Roman" w:eastAsia="TimesNewRomanPSMT" w:hAnsi="Times New Roman" w:cs="Times New Roman"/>
          <w:sz w:val="24"/>
          <w:szCs w:val="28"/>
        </w:rPr>
        <w:t>Краснодарский край, муниципальное образование Новороссийск, село Широкая Балка, улица Широкая Балка, 5 «Г»</w:t>
      </w:r>
    </w:p>
    <w:p w:rsidR="00461C02" w:rsidRPr="00695FB0" w:rsidRDefault="00461C02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F4A06" w:rsidRPr="00695FB0" w:rsidTr="006E5337">
        <w:trPr>
          <w:trHeight w:val="643"/>
        </w:trPr>
        <w:tc>
          <w:tcPr>
            <w:tcW w:w="10060" w:type="dxa"/>
            <w:vAlign w:val="center"/>
          </w:tcPr>
          <w:p w:rsidR="006F4A06" w:rsidRPr="00695FB0" w:rsidRDefault="00B41514" w:rsidP="00DE56DD">
            <w:pPr>
              <w:ind w:right="-108"/>
              <w:rPr>
                <w:rFonts w:ascii="Times New Roman" w:hAnsi="Times New Roman" w:cs="Times New Roman"/>
                <w:b/>
                <w:sz w:val="24"/>
              </w:rPr>
            </w:pPr>
            <w:r w:rsidRPr="00695FB0">
              <w:rPr>
                <w:rFonts w:ascii="Times New Roman" w:hAnsi="Times New Roman" w:cs="Times New Roman"/>
                <w:b/>
                <w:sz w:val="24"/>
              </w:rPr>
              <w:t>Ц</w:t>
            </w:r>
            <w:r w:rsidR="006F4A06" w:rsidRPr="00695FB0">
              <w:rPr>
                <w:rFonts w:ascii="Times New Roman" w:hAnsi="Times New Roman" w:cs="Times New Roman"/>
                <w:b/>
                <w:sz w:val="24"/>
              </w:rPr>
              <w:t xml:space="preserve">ена имущества: </w:t>
            </w:r>
            <w:r w:rsidR="00824519">
              <w:rPr>
                <w:rFonts w:ascii="Times New Roman" w:hAnsi="Times New Roman" w:cs="Times New Roman"/>
                <w:b/>
                <w:sz w:val="24"/>
              </w:rPr>
              <w:t>6 651 </w:t>
            </w:r>
            <w:r w:rsidR="00824519" w:rsidRPr="00824519">
              <w:rPr>
                <w:rFonts w:ascii="Times New Roman" w:hAnsi="Times New Roman" w:cs="Times New Roman"/>
                <w:b/>
                <w:sz w:val="24"/>
              </w:rPr>
              <w:t>666,67</w:t>
            </w:r>
            <w:r w:rsidR="006C69C5" w:rsidRPr="00824519">
              <w:rPr>
                <w:rFonts w:ascii="Times New Roman" w:hAnsi="Times New Roman" w:cs="Times New Roman"/>
                <w:b/>
                <w:sz w:val="24"/>
              </w:rPr>
              <w:t xml:space="preserve"> руб. (без НДС).</w:t>
            </w:r>
          </w:p>
        </w:tc>
      </w:tr>
    </w:tbl>
    <w:p w:rsidR="006F4A06" w:rsidRPr="00695FB0" w:rsidRDefault="006F4A0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5016"/>
        <w:gridCol w:w="5327"/>
      </w:tblGrid>
      <w:tr w:rsidR="006F4A06" w:rsidRPr="00695FB0" w:rsidTr="003131B5">
        <w:trPr>
          <w:trHeight w:val="141"/>
        </w:trPr>
        <w:tc>
          <w:tcPr>
            <w:tcW w:w="10343" w:type="dxa"/>
            <w:gridSpan w:val="2"/>
            <w:shd w:val="clear" w:color="auto" w:fill="FFFF00"/>
            <w:vAlign w:val="center"/>
          </w:tcPr>
          <w:p w:rsidR="006F4A06" w:rsidRPr="00695FB0" w:rsidRDefault="006F4A06" w:rsidP="00B4151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95FB0">
              <w:rPr>
                <w:rFonts w:ascii="Times New Roman" w:hAnsi="Times New Roman" w:cs="Times New Roman"/>
                <w:b/>
                <w:sz w:val="24"/>
              </w:rPr>
              <w:t>Локация и м</w:t>
            </w:r>
            <w:r w:rsidR="00C81313" w:rsidRPr="00695FB0">
              <w:rPr>
                <w:rFonts w:ascii="Times New Roman" w:hAnsi="Times New Roman" w:cs="Times New Roman"/>
                <w:b/>
                <w:sz w:val="24"/>
              </w:rPr>
              <w:t xml:space="preserve">есторасположение </w:t>
            </w:r>
            <w:r w:rsidR="006E5337" w:rsidRPr="00695FB0">
              <w:rPr>
                <w:rFonts w:ascii="Times New Roman" w:hAnsi="Times New Roman" w:cs="Times New Roman"/>
                <w:b/>
                <w:sz w:val="24"/>
              </w:rPr>
              <w:t>не</w:t>
            </w:r>
            <w:r w:rsidR="00C81313" w:rsidRPr="00695FB0">
              <w:rPr>
                <w:rFonts w:ascii="Times New Roman" w:hAnsi="Times New Roman" w:cs="Times New Roman"/>
                <w:b/>
                <w:sz w:val="24"/>
              </w:rPr>
              <w:t>движимого имущества</w:t>
            </w:r>
          </w:p>
        </w:tc>
      </w:tr>
      <w:tr w:rsidR="006F4A06" w:rsidRPr="00695FB0" w:rsidTr="003131B5">
        <w:trPr>
          <w:trHeight w:val="1575"/>
        </w:trPr>
        <w:tc>
          <w:tcPr>
            <w:tcW w:w="10343" w:type="dxa"/>
            <w:gridSpan w:val="2"/>
            <w:tcBorders>
              <w:bottom w:val="nil"/>
            </w:tcBorders>
          </w:tcPr>
          <w:p w:rsidR="003131B5" w:rsidRPr="00695FB0" w:rsidRDefault="003131B5" w:rsidP="00EC62F7">
            <w:pPr>
              <w:tabs>
                <w:tab w:val="left" w:pos="6630"/>
              </w:tabs>
              <w:jc w:val="center"/>
              <w:rPr>
                <w:rFonts w:ascii="Times New Roman" w:hAnsi="Times New Roman" w:cs="Times New Roman"/>
                <w:noProof/>
                <w:sz w:val="6"/>
                <w:lang w:eastAsia="ru-RU"/>
              </w:rPr>
            </w:pPr>
          </w:p>
          <w:p w:rsidR="006F4A06" w:rsidRPr="00695FB0" w:rsidRDefault="00D35F37" w:rsidP="00EC62F7">
            <w:pPr>
              <w:tabs>
                <w:tab w:val="left" w:pos="6630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A063C8" wp14:editId="2B332018">
                  <wp:extent cx="6171429" cy="3600000"/>
                  <wp:effectExtent l="0" t="0" r="127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0259" t="22996" r="7995" b="11150"/>
                          <a:stretch/>
                        </pic:blipFill>
                        <pic:spPr bwMode="auto">
                          <a:xfrm>
                            <a:off x="0" y="0"/>
                            <a:ext cx="6171429" cy="36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B47" w:rsidRPr="00695FB0" w:rsidTr="003131B5">
        <w:trPr>
          <w:trHeight w:val="301"/>
        </w:trPr>
        <w:tc>
          <w:tcPr>
            <w:tcW w:w="103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F3" w:rsidRPr="00695FB0" w:rsidRDefault="00F47D54" w:rsidP="00A60D1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95FB0">
              <w:rPr>
                <w:rFonts w:ascii="Times New Roman" w:eastAsia="TimesNewRomanPSMT" w:hAnsi="Times New Roman" w:cs="Times New Roman"/>
                <w:sz w:val="24"/>
                <w:szCs w:val="28"/>
              </w:rPr>
              <w:t xml:space="preserve">Россия, </w:t>
            </w:r>
            <w:r w:rsidR="00D35F37" w:rsidRPr="00D35F37">
              <w:rPr>
                <w:rFonts w:ascii="Times New Roman" w:eastAsia="TimesNewRomanPSMT" w:hAnsi="Times New Roman" w:cs="Times New Roman"/>
                <w:sz w:val="24"/>
                <w:szCs w:val="28"/>
              </w:rPr>
              <w:t>Краснодарский край, муниципальное образование Новороссийск, село Широкая Балка, улица Широкая Балка, 5 «Г»</w:t>
            </w:r>
          </w:p>
        </w:tc>
      </w:tr>
      <w:tr w:rsidR="00D261D7" w:rsidRPr="00695FB0" w:rsidTr="003131B5">
        <w:trPr>
          <w:trHeight w:val="331"/>
        </w:trPr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F37" w:rsidRDefault="00D35F37" w:rsidP="00A60D1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35F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Объект н</w:t>
            </w:r>
            <w:r w:rsidR="00D008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едвижимого имущества расположен</w:t>
            </w:r>
            <w:r w:rsidRPr="00D35F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в 4-х этажном гостиничном комплексе базы отдыха «Голубой Факел»</w:t>
            </w:r>
          </w:p>
          <w:p w:rsidR="00D35F37" w:rsidRPr="00695FB0" w:rsidRDefault="00A60D14" w:rsidP="00E10362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95FB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Вид права Объекта:</w:t>
            </w:r>
            <w:r w:rsidRPr="00695FB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695F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Собственность.</w:t>
            </w:r>
          </w:p>
        </w:tc>
      </w:tr>
      <w:tr w:rsidR="003131B5" w:rsidRPr="00695FB0" w:rsidTr="003131B5">
        <w:trPr>
          <w:trHeight w:val="415"/>
        </w:trPr>
        <w:tc>
          <w:tcPr>
            <w:tcW w:w="10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131B5" w:rsidRPr="00695FB0" w:rsidRDefault="003131B5" w:rsidP="00A43EA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95FB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Фотографии объектов движимого и недвижимого имущества</w:t>
            </w:r>
          </w:p>
        </w:tc>
      </w:tr>
      <w:tr w:rsidR="003131B5" w:rsidRPr="00695FB0" w:rsidTr="003131B5">
        <w:trPr>
          <w:trHeight w:val="908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B5" w:rsidRPr="00695FB0" w:rsidRDefault="00D35F37" w:rsidP="00A43EA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E19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BFF1BC" wp14:editId="05A9A56C">
                  <wp:extent cx="2700000" cy="3600000"/>
                  <wp:effectExtent l="0" t="0" r="5715" b="635"/>
                  <wp:docPr id="5" name="Рисунок 5" descr="\\kraygaz.local\Departments\Отдел по управлению имуществом\+ Непрофильные активы\2024 АО ГГК Широкая Балка (4 номера)\2024.07 ПС МРГ\Фото\Номер 208 (44,6)\1PHOTO-2022-04-21-15-28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raygaz.local\Departments\Отдел по управлению имуществом\+ Непрофильные активы\2024 АО ГГК Широкая Балка (4 номера)\2024.07 ПС МРГ\Фото\Номер 208 (44,6)\1PHOTO-2022-04-21-15-28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B5" w:rsidRPr="00695FB0" w:rsidRDefault="00D35F37" w:rsidP="00A43EA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E19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05E4C1" wp14:editId="0925C950">
                  <wp:extent cx="2700000" cy="3600000"/>
                  <wp:effectExtent l="0" t="0" r="5715" b="635"/>
                  <wp:docPr id="6" name="Рисунок 6" descr="\\kraygaz.local\Departments\Отдел по управлению имуществом\+ Непрофильные активы\2024 АО ГГК Широкая Балка (4 номера)\2024.07 ПС МРГ\Фото\Номер 208 (44,6)\2PHOTO-2022-04-21-15-28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kraygaz.local\Departments\Отдел по управлению имуществом\+ Непрофильные активы\2024 АО ГГК Широкая Балка (4 номера)\2024.07 ПС МРГ\Фото\Номер 208 (44,6)\2PHOTO-2022-04-21-15-28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1B5" w:rsidRPr="00695FB0" w:rsidTr="003131B5">
        <w:trPr>
          <w:trHeight w:val="908"/>
        </w:trPr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B5" w:rsidRPr="00695FB0" w:rsidRDefault="00D35F37" w:rsidP="00A43EA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E19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AF84768" wp14:editId="31D82C4F">
                  <wp:extent cx="2700000" cy="3600000"/>
                  <wp:effectExtent l="0" t="0" r="5715" b="635"/>
                  <wp:docPr id="7" name="Рисунок 7" descr="\\kraygaz.local\Departments\Отдел по управлению имуществом\+ Непрофильные активы\2024 АО ГГК Широкая Балка (4 номера)\2024.07 ПС МРГ\Фото\Номер 208 (44,6)\PHOTO-2022-04-21-15-28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kraygaz.local\Departments\Отдел по управлению имуществом\+ Непрофильные активы\2024 АО ГГК Широкая Балка (4 номера)\2024.07 ПС МРГ\Фото\Номер 208 (44,6)\PHOTO-2022-04-21-15-28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D14" w:rsidRPr="00695FB0" w:rsidRDefault="00D35F37" w:rsidP="00D35F3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E19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4FC1FB" wp14:editId="6AD17407">
                  <wp:extent cx="2700000" cy="3600000"/>
                  <wp:effectExtent l="0" t="0" r="5715" b="635"/>
                  <wp:docPr id="8" name="Рисунок 8" descr="\\kraygaz.local\Departments\Отдел по управлению имуществом\+ Непрофильные активы\2024 АО ГГК Широкая Балка (4 номера)\2024.07 ПС МРГ\Фото\Номер 208 (44,6)\PHOTO-2022-04-21-15-28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kraygaz.local\Departments\Отдел по управлению имуществом\+ Непрофильные активы\2024 АО ГГК Широкая Балка (4 номера)\2024.07 ПС МРГ\Фото\Номер 208 (44,6)\PHOTO-2022-04-21-15-28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977"/>
        <w:gridCol w:w="2552"/>
        <w:gridCol w:w="1436"/>
        <w:gridCol w:w="1540"/>
      </w:tblGrid>
      <w:tr w:rsidR="00700615" w:rsidRPr="00695FB0" w:rsidTr="00552851">
        <w:trPr>
          <w:trHeight w:val="367"/>
        </w:trPr>
        <w:tc>
          <w:tcPr>
            <w:tcW w:w="10348" w:type="dxa"/>
            <w:gridSpan w:val="5"/>
            <w:shd w:val="clear" w:color="auto" w:fill="FFFF00"/>
          </w:tcPr>
          <w:p w:rsidR="00700615" w:rsidRPr="00695FB0" w:rsidRDefault="00987D16" w:rsidP="00045651">
            <w:pPr>
              <w:ind w:left="-21"/>
              <w:rPr>
                <w:rFonts w:ascii="Times New Roman" w:hAnsi="Times New Roman" w:cs="Times New Roman"/>
                <w:b/>
                <w:sz w:val="28"/>
              </w:rPr>
            </w:pPr>
            <w:r w:rsidRPr="00695FB0">
              <w:rPr>
                <w:rFonts w:ascii="Times New Roman" w:hAnsi="Times New Roman" w:cs="Times New Roman"/>
                <w:b/>
                <w:sz w:val="28"/>
              </w:rPr>
              <w:t xml:space="preserve">Способ реализации: </w:t>
            </w:r>
            <w:r w:rsidR="009F02AE" w:rsidRPr="00695FB0">
              <w:rPr>
                <w:rFonts w:ascii="Times New Roman" w:hAnsi="Times New Roman" w:cs="Times New Roman"/>
                <w:sz w:val="28"/>
              </w:rPr>
              <w:t>торги в форме аукциона, открытые по составу участников с пошаговым повышением первоначальной цены</w:t>
            </w:r>
            <w:r w:rsidR="00045651" w:rsidRPr="00695FB0">
              <w:rPr>
                <w:rFonts w:ascii="Times New Roman" w:hAnsi="Times New Roman" w:cs="Times New Roman"/>
                <w:sz w:val="28"/>
              </w:rPr>
              <w:t>,</w:t>
            </w:r>
            <w:r w:rsidR="00045651" w:rsidRPr="00695FB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проводимые в электронной форме на электронной торговой площадке </w:t>
            </w:r>
            <w:r w:rsidR="00B41514" w:rsidRPr="00695FB0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ООО ЭТП ГПБ</w:t>
            </w:r>
          </w:p>
        </w:tc>
      </w:tr>
      <w:tr w:rsidR="00987D16" w:rsidRPr="00695FB0" w:rsidTr="00D24031">
        <w:trPr>
          <w:trHeight w:val="1318"/>
        </w:trPr>
        <w:tc>
          <w:tcPr>
            <w:tcW w:w="1843" w:type="dxa"/>
            <w:tcBorders>
              <w:top w:val="single" w:sz="24" w:space="0" w:color="auto"/>
              <w:left w:val="single" w:sz="24" w:space="0" w:color="auto"/>
            </w:tcBorders>
          </w:tcPr>
          <w:p w:rsidR="00987D16" w:rsidRPr="00695FB0" w:rsidRDefault="00987D16" w:rsidP="00700615">
            <w:pPr>
              <w:ind w:left="-21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977" w:type="dxa"/>
            <w:tcBorders>
              <w:top w:val="single" w:sz="24" w:space="0" w:color="auto"/>
            </w:tcBorders>
            <w:vAlign w:val="center"/>
          </w:tcPr>
          <w:p w:rsidR="00987D16" w:rsidRPr="00695FB0" w:rsidRDefault="00987D16" w:rsidP="00045651">
            <w:pPr>
              <w:ind w:left="-21"/>
              <w:jc w:val="center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Собственник</w:t>
            </w:r>
          </w:p>
        </w:tc>
        <w:tc>
          <w:tcPr>
            <w:tcW w:w="2552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987D16" w:rsidRPr="00695FB0" w:rsidRDefault="009F02AE" w:rsidP="00045651">
            <w:pPr>
              <w:ind w:left="-21"/>
              <w:jc w:val="center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О</w:t>
            </w:r>
            <w:r w:rsidR="00987D16" w:rsidRPr="00695FB0">
              <w:rPr>
                <w:rFonts w:ascii="Times New Roman" w:hAnsi="Times New Roman" w:cs="Times New Roman"/>
                <w:sz w:val="24"/>
              </w:rPr>
              <w:t>рганизатор торгов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987D16" w:rsidRPr="00695FB0" w:rsidRDefault="00987D16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95FB0">
              <w:rPr>
                <w:rFonts w:ascii="Times New Roman" w:hAnsi="Times New Roman" w:cs="Times New Roman"/>
                <w:sz w:val="24"/>
                <w:szCs w:val="24"/>
              </w:rPr>
              <w:t>Начальная  (минимальная) цена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87D16" w:rsidRPr="00695FB0" w:rsidRDefault="00824519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6 651 </w:t>
            </w:r>
            <w:r w:rsidRPr="00824519">
              <w:rPr>
                <w:rFonts w:ascii="Times New Roman" w:hAnsi="Times New Roman" w:cs="Times New Roman"/>
                <w:b/>
                <w:sz w:val="24"/>
              </w:rPr>
              <w:t>666,67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DE56DD" w:rsidRPr="00824519">
              <w:rPr>
                <w:rFonts w:ascii="Times New Roman" w:hAnsi="Times New Roman" w:cs="Times New Roman"/>
                <w:b/>
                <w:sz w:val="24"/>
              </w:rPr>
              <w:t>руб. (без НДС).</w:t>
            </w:r>
          </w:p>
        </w:tc>
      </w:tr>
      <w:tr w:rsidR="00987D16" w:rsidRPr="00695FB0" w:rsidTr="00D24031">
        <w:trPr>
          <w:trHeight w:val="367"/>
        </w:trPr>
        <w:tc>
          <w:tcPr>
            <w:tcW w:w="1843" w:type="dxa"/>
            <w:tcBorders>
              <w:left w:val="single" w:sz="24" w:space="0" w:color="auto"/>
            </w:tcBorders>
          </w:tcPr>
          <w:p w:rsidR="00987D16" w:rsidRPr="00695FB0" w:rsidRDefault="00987D16" w:rsidP="00700615">
            <w:pPr>
              <w:ind w:left="-21"/>
              <w:rPr>
                <w:rFonts w:ascii="Times New Roman" w:hAnsi="Times New Roman" w:cs="Times New Roman"/>
                <w:sz w:val="32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Наименование организации</w:t>
            </w:r>
          </w:p>
        </w:tc>
        <w:tc>
          <w:tcPr>
            <w:tcW w:w="2977" w:type="dxa"/>
          </w:tcPr>
          <w:p w:rsidR="00987D16" w:rsidRPr="00695FB0" w:rsidRDefault="00613EDB" w:rsidP="00D35F37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АО «</w:t>
            </w:r>
            <w:r w:rsidR="00D35F37">
              <w:rPr>
                <w:rFonts w:ascii="Times New Roman" w:hAnsi="Times New Roman" w:cs="Times New Roman"/>
                <w:sz w:val="24"/>
              </w:rPr>
              <w:t>Газпром газораспределение Краснодар</w:t>
            </w:r>
            <w:r w:rsidRPr="00695FB0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987D16" w:rsidRPr="00695FB0" w:rsidRDefault="00B41514" w:rsidP="0070061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ООО ЭТП ГПБ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987D16" w:rsidRPr="00695FB0" w:rsidRDefault="00987D16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95FB0">
              <w:rPr>
                <w:rFonts w:ascii="Times New Roman" w:hAnsi="Times New Roman" w:cs="Times New Roman"/>
                <w:sz w:val="24"/>
                <w:szCs w:val="24"/>
              </w:rPr>
              <w:t>Шаг аукциона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87D16" w:rsidRPr="00695FB0" w:rsidRDefault="00D35F37" w:rsidP="00700615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B41514" w:rsidRPr="00695FB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64A68" w:rsidRPr="001F1FF3" w:rsidTr="00E10362">
        <w:trPr>
          <w:trHeight w:val="2523"/>
        </w:trPr>
        <w:tc>
          <w:tcPr>
            <w:tcW w:w="1843" w:type="dxa"/>
            <w:tcBorders>
              <w:left w:val="single" w:sz="24" w:space="0" w:color="auto"/>
            </w:tcBorders>
          </w:tcPr>
          <w:p w:rsidR="00564A68" w:rsidRPr="00695FB0" w:rsidRDefault="00564A68" w:rsidP="00564A68">
            <w:pPr>
              <w:ind w:left="-21"/>
              <w:rPr>
                <w:rFonts w:ascii="Times New Roman" w:hAnsi="Times New Roman" w:cs="Times New Roman"/>
                <w:sz w:val="24"/>
              </w:rPr>
            </w:pPr>
            <w:bookmarkStart w:id="0" w:name="_GoBack" w:colFirst="4" w:colLast="4"/>
            <w:r w:rsidRPr="00695FB0">
              <w:rPr>
                <w:rFonts w:ascii="Times New Roman" w:hAnsi="Times New Roman" w:cs="Times New Roman"/>
                <w:sz w:val="24"/>
              </w:rPr>
              <w:t>Контактное лицо</w:t>
            </w:r>
          </w:p>
        </w:tc>
        <w:tc>
          <w:tcPr>
            <w:tcW w:w="2977" w:type="dxa"/>
          </w:tcPr>
          <w:p w:rsidR="00564A68" w:rsidRPr="00695FB0" w:rsidRDefault="00564A68" w:rsidP="00564A68">
            <w:pPr>
              <w:spacing w:after="0"/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Заместитель руководителя отдела по работе с имуществом</w:t>
            </w:r>
          </w:p>
          <w:p w:rsidR="00564A68" w:rsidRPr="00695FB0" w:rsidRDefault="00564A68" w:rsidP="00564A68">
            <w:pPr>
              <w:spacing w:after="0"/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АО «Газпром Газораспределение Краснодар»</w:t>
            </w:r>
          </w:p>
          <w:p w:rsidR="00564A68" w:rsidRPr="00695FB0" w:rsidRDefault="00564A68" w:rsidP="00564A68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Э.В. Сафаров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564A68" w:rsidRDefault="00564A68" w:rsidP="00564A68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Генеральный директор ООО "ЭЛЕ</w:t>
            </w:r>
            <w:r>
              <w:rPr>
                <w:rFonts w:ascii="Times New Roman" w:hAnsi="Times New Roman" w:cs="Times New Roman"/>
                <w:sz w:val="24"/>
              </w:rPr>
              <w:t>КТРОННАЯ ТОРГОВАЯ ПЛОЩАДКА ГПБ"</w:t>
            </w:r>
          </w:p>
          <w:p w:rsidR="00564A68" w:rsidRPr="00695FB0" w:rsidRDefault="00564A68" w:rsidP="00564A68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Константинов М.Ю.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564A68" w:rsidRPr="00695FB0" w:rsidRDefault="00564A68" w:rsidP="00564A68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95FB0">
              <w:rPr>
                <w:rFonts w:ascii="Times New Roman" w:hAnsi="Times New Roman" w:cs="Times New Roman"/>
                <w:sz w:val="24"/>
                <w:szCs w:val="24"/>
              </w:rPr>
              <w:t>Прием заявок (с)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64A68" w:rsidRPr="00862D63" w:rsidRDefault="00564A68" w:rsidP="00564A68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</w:t>
            </w:r>
            <w:r w:rsidRPr="00862D63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564A68" w:rsidRPr="001F1FF3" w:rsidTr="00862D63">
        <w:trPr>
          <w:trHeight w:val="589"/>
        </w:trPr>
        <w:tc>
          <w:tcPr>
            <w:tcW w:w="1843" w:type="dxa"/>
            <w:tcBorders>
              <w:left w:val="single" w:sz="24" w:space="0" w:color="auto"/>
            </w:tcBorders>
          </w:tcPr>
          <w:p w:rsidR="00564A68" w:rsidRPr="00695FB0" w:rsidRDefault="00564A68" w:rsidP="00564A68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Телефон</w:t>
            </w:r>
          </w:p>
        </w:tc>
        <w:tc>
          <w:tcPr>
            <w:tcW w:w="2977" w:type="dxa"/>
          </w:tcPr>
          <w:p w:rsidR="00564A68" w:rsidRPr="00CC5DFC" w:rsidRDefault="00564A68" w:rsidP="00564A68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+7 (861) 279-33-96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564A68" w:rsidRPr="00695FB0" w:rsidRDefault="00564A68" w:rsidP="00564A68">
            <w:pPr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8-800-100-66-22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564A68" w:rsidRPr="00695FB0" w:rsidRDefault="00564A68" w:rsidP="00564A68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95FB0">
              <w:rPr>
                <w:rFonts w:ascii="Times New Roman" w:hAnsi="Times New Roman" w:cs="Times New Roman"/>
                <w:sz w:val="24"/>
                <w:szCs w:val="24"/>
              </w:rPr>
              <w:t>Прием заявок (по)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64A68" w:rsidRPr="00862D63" w:rsidRDefault="00564A68" w:rsidP="00564A68">
            <w:r>
              <w:rPr>
                <w:rFonts w:ascii="Times New Roman" w:hAnsi="Times New Roman" w:cs="Times New Roman"/>
                <w:sz w:val="24"/>
                <w:szCs w:val="24"/>
              </w:rPr>
              <w:t>02.12.</w:t>
            </w:r>
            <w:r w:rsidRPr="00862D63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564A68" w:rsidRPr="001F1FF3" w:rsidTr="00862D63">
        <w:trPr>
          <w:trHeight w:val="559"/>
        </w:trPr>
        <w:tc>
          <w:tcPr>
            <w:tcW w:w="1843" w:type="dxa"/>
            <w:tcBorders>
              <w:left w:val="single" w:sz="24" w:space="0" w:color="auto"/>
            </w:tcBorders>
          </w:tcPr>
          <w:p w:rsidR="00564A68" w:rsidRPr="00695FB0" w:rsidRDefault="00564A68" w:rsidP="00564A68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Адрес электронной почты</w:t>
            </w:r>
          </w:p>
        </w:tc>
        <w:tc>
          <w:tcPr>
            <w:tcW w:w="2977" w:type="dxa"/>
          </w:tcPr>
          <w:p w:rsidR="00564A68" w:rsidRPr="00695FB0" w:rsidRDefault="00564A68" w:rsidP="00564A68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95F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oui</w:t>
            </w:r>
            <w:r w:rsidRPr="001F1FF3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695F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gazpromgk</w:t>
            </w:r>
            <w:r w:rsidRPr="001F1F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95F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564A68" w:rsidRPr="00695FB0" w:rsidRDefault="00564A68" w:rsidP="00564A68">
            <w:pPr>
              <w:ind w:left="-21"/>
              <w:rPr>
                <w:rFonts w:ascii="Times New Roman" w:hAnsi="Times New Roman" w:cs="Times New Roman"/>
                <w:color w:val="000000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Email-</w:t>
            </w:r>
            <w:hyperlink r:id="rId12" w:history="1">
              <w:r w:rsidRPr="00695FB0">
                <w:rPr>
                  <w:rFonts w:ascii="Times New Roman" w:hAnsi="Times New Roman" w:cs="Times New Roman"/>
                  <w:sz w:val="24"/>
                </w:rPr>
                <w:t>info@etpgpb.ru</w:t>
              </w:r>
            </w:hyperlink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564A68" w:rsidRPr="00695FB0" w:rsidRDefault="00564A68" w:rsidP="00564A68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95FB0">
              <w:rPr>
                <w:rFonts w:ascii="Times New Roman" w:hAnsi="Times New Roman" w:cs="Times New Roman"/>
                <w:sz w:val="24"/>
                <w:szCs w:val="24"/>
              </w:rPr>
              <w:t>Дата аукциона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64A68" w:rsidRPr="00862D63" w:rsidRDefault="00564A68" w:rsidP="00564A68">
            <w:r>
              <w:rPr>
                <w:rFonts w:ascii="Times New Roman" w:hAnsi="Times New Roman" w:cs="Times New Roman"/>
                <w:sz w:val="24"/>
                <w:szCs w:val="24"/>
              </w:rPr>
              <w:t>04.12.</w:t>
            </w:r>
            <w:r w:rsidRPr="00862D63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564A68" w:rsidRPr="001F1FF3" w:rsidTr="00E10362">
        <w:trPr>
          <w:trHeight w:val="735"/>
        </w:trPr>
        <w:tc>
          <w:tcPr>
            <w:tcW w:w="1843" w:type="dxa"/>
            <w:tcBorders>
              <w:left w:val="single" w:sz="24" w:space="0" w:color="auto"/>
              <w:bottom w:val="single" w:sz="24" w:space="0" w:color="auto"/>
            </w:tcBorders>
          </w:tcPr>
          <w:p w:rsidR="00564A68" w:rsidRPr="00695FB0" w:rsidRDefault="00564A68" w:rsidP="00564A68">
            <w:pPr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Адрес сайта в сети интернет</w:t>
            </w:r>
          </w:p>
        </w:tc>
        <w:tc>
          <w:tcPr>
            <w:tcW w:w="2977" w:type="dxa"/>
            <w:tcBorders>
              <w:bottom w:val="single" w:sz="24" w:space="0" w:color="auto"/>
            </w:tcBorders>
          </w:tcPr>
          <w:p w:rsidR="00564A68" w:rsidRPr="00695FB0" w:rsidRDefault="00564A68" w:rsidP="00564A68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https://www.gazpromgk.ru/</w:t>
            </w:r>
          </w:p>
        </w:tc>
        <w:tc>
          <w:tcPr>
            <w:tcW w:w="2552" w:type="dxa"/>
            <w:tcBorders>
              <w:bottom w:val="single" w:sz="24" w:space="0" w:color="auto"/>
              <w:right w:val="single" w:sz="24" w:space="0" w:color="auto"/>
            </w:tcBorders>
          </w:tcPr>
          <w:p w:rsidR="00564A68" w:rsidRPr="00695FB0" w:rsidRDefault="00564A68" w:rsidP="00564A68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695FB0">
              <w:rPr>
                <w:rFonts w:ascii="Times New Roman" w:hAnsi="Times New Roman" w:cs="Times New Roman"/>
                <w:sz w:val="24"/>
              </w:rPr>
              <w:t>https://etpgpb.ru/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564A68" w:rsidRPr="00695FB0" w:rsidRDefault="00564A68" w:rsidP="00564A68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95FB0">
              <w:rPr>
                <w:rFonts w:ascii="Times New Roman" w:hAnsi="Times New Roman" w:cs="Times New Roman"/>
                <w:sz w:val="24"/>
                <w:szCs w:val="24"/>
              </w:rPr>
              <w:t>Дата подведения итогов</w:t>
            </w:r>
          </w:p>
        </w:tc>
        <w:tc>
          <w:tcPr>
            <w:tcW w:w="15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64A68" w:rsidRPr="00862D63" w:rsidRDefault="00564A68" w:rsidP="00564A68">
            <w:r>
              <w:rPr>
                <w:rFonts w:ascii="Times New Roman" w:hAnsi="Times New Roman" w:cs="Times New Roman"/>
                <w:sz w:val="24"/>
                <w:szCs w:val="24"/>
              </w:rPr>
              <w:t>05.12.</w:t>
            </w:r>
            <w:r w:rsidRPr="00862D63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bookmarkEnd w:id="0"/>
    </w:tbl>
    <w:p w:rsidR="006F4A06" w:rsidRPr="00695FB0" w:rsidRDefault="006F4A06" w:rsidP="00987D16">
      <w:pPr>
        <w:tabs>
          <w:tab w:val="left" w:pos="3451"/>
        </w:tabs>
        <w:rPr>
          <w:rFonts w:ascii="Times New Roman" w:hAnsi="Times New Roman" w:cs="Times New Roman"/>
          <w:sz w:val="32"/>
        </w:rPr>
      </w:pPr>
    </w:p>
    <w:sectPr w:rsidR="006F4A06" w:rsidRPr="00695FB0" w:rsidSect="00A60D14">
      <w:pgSz w:w="11906" w:h="16838"/>
      <w:pgMar w:top="426" w:right="566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7DEA" w:rsidRDefault="00807DEA" w:rsidP="00807DEA">
      <w:pPr>
        <w:spacing w:after="0" w:line="240" w:lineRule="auto"/>
      </w:pPr>
      <w:r>
        <w:separator/>
      </w:r>
    </w:p>
  </w:endnote>
  <w:end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7DEA" w:rsidRDefault="00807DEA" w:rsidP="00807DEA">
      <w:pPr>
        <w:spacing w:after="0" w:line="240" w:lineRule="auto"/>
      </w:pPr>
      <w:r>
        <w:separator/>
      </w:r>
    </w:p>
  </w:footnote>
  <w:foot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515"/>
    <w:rsid w:val="0002501A"/>
    <w:rsid w:val="00044651"/>
    <w:rsid w:val="00045651"/>
    <w:rsid w:val="0009595A"/>
    <w:rsid w:val="000B2D9E"/>
    <w:rsid w:val="000C6C9A"/>
    <w:rsid w:val="000E4F7F"/>
    <w:rsid w:val="000F6052"/>
    <w:rsid w:val="001E28A6"/>
    <w:rsid w:val="001F1FF3"/>
    <w:rsid w:val="00204624"/>
    <w:rsid w:val="0020661A"/>
    <w:rsid w:val="002B5F7A"/>
    <w:rsid w:val="002C4310"/>
    <w:rsid w:val="003131B5"/>
    <w:rsid w:val="00321AD9"/>
    <w:rsid w:val="00396FD6"/>
    <w:rsid w:val="003B5CCE"/>
    <w:rsid w:val="003F760F"/>
    <w:rsid w:val="00405BB8"/>
    <w:rsid w:val="00461C02"/>
    <w:rsid w:val="0049710E"/>
    <w:rsid w:val="004B0DD0"/>
    <w:rsid w:val="004C21F1"/>
    <w:rsid w:val="00523C80"/>
    <w:rsid w:val="005364C9"/>
    <w:rsid w:val="00552851"/>
    <w:rsid w:val="00564A68"/>
    <w:rsid w:val="005E3D12"/>
    <w:rsid w:val="00613EDB"/>
    <w:rsid w:val="00621A20"/>
    <w:rsid w:val="00695FB0"/>
    <w:rsid w:val="006C69C5"/>
    <w:rsid w:val="006D3515"/>
    <w:rsid w:val="006D4085"/>
    <w:rsid w:val="006E5337"/>
    <w:rsid w:val="006E5E27"/>
    <w:rsid w:val="006F4411"/>
    <w:rsid w:val="006F4A06"/>
    <w:rsid w:val="006F7090"/>
    <w:rsid w:val="00700615"/>
    <w:rsid w:val="007509F3"/>
    <w:rsid w:val="00780912"/>
    <w:rsid w:val="007A5DC3"/>
    <w:rsid w:val="007D091A"/>
    <w:rsid w:val="007E598E"/>
    <w:rsid w:val="007F6BF4"/>
    <w:rsid w:val="00807DEA"/>
    <w:rsid w:val="00824519"/>
    <w:rsid w:val="00862D63"/>
    <w:rsid w:val="008A643F"/>
    <w:rsid w:val="00987D16"/>
    <w:rsid w:val="009D5DB9"/>
    <w:rsid w:val="009F02AE"/>
    <w:rsid w:val="00A60D14"/>
    <w:rsid w:val="00A6329B"/>
    <w:rsid w:val="00AA54F0"/>
    <w:rsid w:val="00AD3EE2"/>
    <w:rsid w:val="00AF08C9"/>
    <w:rsid w:val="00B41514"/>
    <w:rsid w:val="00BC6316"/>
    <w:rsid w:val="00C01C73"/>
    <w:rsid w:val="00C03CB6"/>
    <w:rsid w:val="00C306F6"/>
    <w:rsid w:val="00C309F2"/>
    <w:rsid w:val="00C46C4F"/>
    <w:rsid w:val="00C81313"/>
    <w:rsid w:val="00CC120C"/>
    <w:rsid w:val="00CC5DFC"/>
    <w:rsid w:val="00CD5EC9"/>
    <w:rsid w:val="00CE03CF"/>
    <w:rsid w:val="00CE60CE"/>
    <w:rsid w:val="00D00807"/>
    <w:rsid w:val="00D24031"/>
    <w:rsid w:val="00D261D7"/>
    <w:rsid w:val="00D35F37"/>
    <w:rsid w:val="00DC473F"/>
    <w:rsid w:val="00DE56DD"/>
    <w:rsid w:val="00DF4DA5"/>
    <w:rsid w:val="00E10362"/>
    <w:rsid w:val="00E5458D"/>
    <w:rsid w:val="00EC2A51"/>
    <w:rsid w:val="00EC62F7"/>
    <w:rsid w:val="00ED2462"/>
    <w:rsid w:val="00F364FF"/>
    <w:rsid w:val="00F47D54"/>
    <w:rsid w:val="00F742D6"/>
    <w:rsid w:val="00F93A16"/>
    <w:rsid w:val="00FE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756566-D299-4448-8CD5-A66300CEB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7DEA"/>
  </w:style>
  <w:style w:type="paragraph" w:styleId="a8">
    <w:name w:val="footer"/>
    <w:basedOn w:val="a"/>
    <w:link w:val="a9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7DEA"/>
  </w:style>
  <w:style w:type="paragraph" w:styleId="aa">
    <w:name w:val="Normal (Web)"/>
    <w:basedOn w:val="a"/>
    <w:uiPriority w:val="99"/>
    <w:semiHidden/>
    <w:unhideWhenUsed/>
    <w:rsid w:val="003F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3F76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3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info@etpgpb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08B068-1CB3-40D2-942D-2BBD2EF39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Загуменнова Наталия Александровна</dc:creator>
  <cp:keywords/>
  <dc:description/>
  <cp:lastModifiedBy>Сафаров Эдгар Владимирович</cp:lastModifiedBy>
  <cp:revision>56</cp:revision>
  <cp:lastPrinted>2020-07-20T07:09:00Z</cp:lastPrinted>
  <dcterms:created xsi:type="dcterms:W3CDTF">2024-01-16T14:40:00Z</dcterms:created>
  <dcterms:modified xsi:type="dcterms:W3CDTF">2024-10-08T08:36:00Z</dcterms:modified>
</cp:coreProperties>
</file>